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CB" w:rsidRPr="001C4D2C" w:rsidRDefault="004711CB" w:rsidP="004711CB">
      <w:pPr>
        <w:jc w:val="center"/>
        <w:rPr>
          <w:rFonts w:cs="Arial"/>
          <w:color w:val="000000" w:themeColor="text1"/>
          <w:sz w:val="40"/>
          <w:szCs w:val="40"/>
          <w:lang w:val="en-US"/>
        </w:rPr>
      </w:pPr>
      <w:r w:rsidRPr="004B60BF">
        <w:rPr>
          <w:rFonts w:cs="Arial"/>
          <w:color w:val="000000" w:themeColor="text1"/>
          <w:sz w:val="40"/>
          <w:szCs w:val="40"/>
          <w:lang w:val="bg-BG"/>
        </w:rPr>
        <w:t>СУ „Св. Климент Охридски“</w:t>
      </w:r>
    </w:p>
    <w:p w:rsidR="004711CB" w:rsidRPr="001C4D2C" w:rsidRDefault="004711CB" w:rsidP="004711CB">
      <w:pPr>
        <w:rPr>
          <w:rFonts w:cs="Arial"/>
          <w:color w:val="000000" w:themeColor="text1"/>
          <w:sz w:val="40"/>
          <w:szCs w:val="40"/>
          <w:lang w:val="en-US"/>
        </w:rPr>
      </w:pPr>
    </w:p>
    <w:p w:rsidR="004711CB" w:rsidRPr="004B60BF" w:rsidRDefault="004711CB" w:rsidP="004711CB">
      <w:pPr>
        <w:jc w:val="center"/>
        <w:rPr>
          <w:rFonts w:cs="Arial"/>
          <w:color w:val="000000" w:themeColor="text1"/>
          <w:sz w:val="40"/>
          <w:szCs w:val="4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4DE51E8F" wp14:editId="69D23308">
            <wp:extent cx="1388492" cy="1513958"/>
            <wp:effectExtent l="0" t="0" r="0" b="0"/>
            <wp:docPr id="4" name="Picture 4" descr="C:\Users\ivka\Desktop\sofia univers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ka\Desktop\sofia universi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92" cy="151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CB" w:rsidRPr="004711CB" w:rsidRDefault="004711CB" w:rsidP="004711CB">
      <w:pPr>
        <w:spacing w:after="120"/>
        <w:jc w:val="center"/>
        <w:rPr>
          <w:rFonts w:cs="Arial"/>
          <w:color w:val="000000" w:themeColor="text1"/>
          <w:sz w:val="40"/>
          <w:szCs w:val="40"/>
          <w:lang w:val="bg-BG"/>
        </w:rPr>
      </w:pPr>
      <w:r w:rsidRPr="004711CB">
        <w:rPr>
          <w:rFonts w:cs="Arial"/>
          <w:color w:val="000000" w:themeColor="text1"/>
          <w:sz w:val="72"/>
          <w:szCs w:val="72"/>
          <w:lang w:val="bg-BG"/>
        </w:rPr>
        <w:t>Курсов проект</w:t>
      </w:r>
    </w:p>
    <w:p w:rsidR="004711CB" w:rsidRPr="004B60BF" w:rsidRDefault="004711CB" w:rsidP="004711CB">
      <w:pPr>
        <w:spacing w:after="120"/>
        <w:jc w:val="center"/>
        <w:rPr>
          <w:rFonts w:cs="Arial"/>
          <w:color w:val="000000" w:themeColor="text1"/>
          <w:sz w:val="40"/>
          <w:szCs w:val="40"/>
          <w:lang w:val="bg-BG"/>
        </w:rPr>
      </w:pPr>
      <w:r w:rsidRPr="004B60BF">
        <w:rPr>
          <w:rFonts w:cs="Arial"/>
          <w:color w:val="000000" w:themeColor="text1"/>
          <w:sz w:val="40"/>
          <w:szCs w:val="40"/>
          <w:lang w:val="bg-BG"/>
        </w:rPr>
        <w:t>по</w:t>
      </w:r>
    </w:p>
    <w:p w:rsidR="004711CB" w:rsidRDefault="004711CB" w:rsidP="004711CB">
      <w:pPr>
        <w:spacing w:after="120"/>
        <w:jc w:val="center"/>
        <w:rPr>
          <w:rFonts w:cs="Arial"/>
          <w:color w:val="000000" w:themeColor="text1"/>
          <w:sz w:val="40"/>
          <w:szCs w:val="40"/>
          <w:lang w:val="bg-BG"/>
        </w:rPr>
      </w:pPr>
      <w:r w:rsidRPr="004B60BF">
        <w:rPr>
          <w:rFonts w:cs="Arial"/>
          <w:color w:val="000000" w:themeColor="text1"/>
          <w:sz w:val="40"/>
          <w:szCs w:val="40"/>
          <w:lang w:val="bg-BG"/>
        </w:rPr>
        <w:t>„</w:t>
      </w:r>
      <w:r w:rsidRPr="00AE7724">
        <w:rPr>
          <w:sz w:val="40"/>
          <w:szCs w:val="40"/>
        </w:rPr>
        <w:t>Системи за Паралелна Обработка</w:t>
      </w:r>
      <w:r w:rsidRPr="004B60BF">
        <w:rPr>
          <w:rFonts w:cs="Arial"/>
          <w:color w:val="000000" w:themeColor="text1"/>
          <w:sz w:val="40"/>
          <w:szCs w:val="40"/>
          <w:lang w:val="bg-BG"/>
        </w:rPr>
        <w:t>“</w:t>
      </w:r>
    </w:p>
    <w:p w:rsidR="000867E4" w:rsidRDefault="000867E4" w:rsidP="004711CB">
      <w:pPr>
        <w:spacing w:after="120"/>
        <w:jc w:val="center"/>
        <w:rPr>
          <w:rFonts w:cs="Arial"/>
          <w:color w:val="000000" w:themeColor="text1"/>
          <w:sz w:val="40"/>
          <w:szCs w:val="40"/>
          <w:lang w:val="bg-BG"/>
        </w:rPr>
      </w:pPr>
    </w:p>
    <w:p w:rsidR="004711CB" w:rsidRDefault="00795525" w:rsidP="004711CB">
      <w:pPr>
        <w:spacing w:after="120"/>
        <w:jc w:val="center"/>
        <w:rPr>
          <w:rFonts w:cs="Arial"/>
          <w:color w:val="000000" w:themeColor="text1"/>
          <w:sz w:val="40"/>
          <w:szCs w:val="40"/>
          <w:lang w:val="bg-BG"/>
        </w:rPr>
      </w:pPr>
      <w:r>
        <w:rPr>
          <w:rFonts w:cs="Arial"/>
          <w:color w:val="000000" w:themeColor="text1"/>
          <w:sz w:val="40"/>
          <w:szCs w:val="40"/>
          <w:lang w:val="bg-BG"/>
        </w:rPr>
        <w:t>задачача:</w:t>
      </w:r>
    </w:p>
    <w:p w:rsidR="00795525" w:rsidRDefault="00795525" w:rsidP="004711CB">
      <w:pPr>
        <w:spacing w:after="120"/>
        <w:jc w:val="center"/>
        <w:rPr>
          <w:rFonts w:cs="Arial"/>
          <w:b/>
          <w:i/>
          <w:color w:val="000000" w:themeColor="text1"/>
          <w:sz w:val="40"/>
          <w:szCs w:val="40"/>
          <w:lang w:val="bg-BG"/>
        </w:rPr>
      </w:pPr>
      <w:r w:rsidRPr="00795525">
        <w:rPr>
          <w:rFonts w:cs="Arial"/>
          <w:b/>
          <w:color w:val="000000" w:themeColor="text1"/>
          <w:sz w:val="40"/>
          <w:szCs w:val="40"/>
          <w:lang w:val="bg-BG"/>
        </w:rPr>
        <w:t xml:space="preserve">Пресмятане на </w:t>
      </w:r>
      <w:r w:rsidRPr="00795525">
        <w:rPr>
          <w:rFonts w:cs="Arial"/>
          <w:b/>
          <w:i/>
          <w:color w:val="000000" w:themeColor="text1"/>
          <w:sz w:val="40"/>
          <w:szCs w:val="40"/>
          <w:lang w:val="bg-BG"/>
        </w:rPr>
        <w:t>е</w:t>
      </w:r>
    </w:p>
    <w:p w:rsidR="00795525" w:rsidRPr="00795525" w:rsidRDefault="00795525" w:rsidP="004711CB">
      <w:pPr>
        <w:spacing w:after="120"/>
        <w:jc w:val="center"/>
        <w:rPr>
          <w:rFonts w:cs="Arial"/>
          <w:b/>
          <w:color w:val="000000" w:themeColor="text1"/>
          <w:sz w:val="40"/>
          <w:szCs w:val="40"/>
          <w:lang w:val="bg-BG"/>
        </w:rPr>
      </w:pPr>
    </w:p>
    <w:p w:rsidR="004711CB" w:rsidRPr="004B60BF" w:rsidRDefault="004711CB" w:rsidP="004711CB">
      <w:pPr>
        <w:spacing w:after="120"/>
        <w:jc w:val="center"/>
        <w:rPr>
          <w:rFonts w:cs="Arial"/>
          <w:color w:val="000000" w:themeColor="text1"/>
          <w:sz w:val="40"/>
          <w:szCs w:val="40"/>
          <w:lang w:val="bg-BG"/>
        </w:rPr>
      </w:pPr>
      <w:r w:rsidRPr="004B60BF">
        <w:rPr>
          <w:rFonts w:cs="Arial"/>
          <w:color w:val="000000" w:themeColor="text1"/>
          <w:sz w:val="40"/>
          <w:szCs w:val="40"/>
          <w:lang w:val="bg-BG"/>
        </w:rPr>
        <w:t>изготвил:</w:t>
      </w:r>
    </w:p>
    <w:p w:rsidR="004711CB" w:rsidRPr="004B60BF" w:rsidRDefault="004711CB" w:rsidP="004711CB">
      <w:pPr>
        <w:spacing w:after="120"/>
        <w:jc w:val="center"/>
        <w:rPr>
          <w:rFonts w:cs="Arial"/>
          <w:i/>
          <w:color w:val="000000" w:themeColor="text1"/>
          <w:sz w:val="40"/>
          <w:szCs w:val="40"/>
          <w:lang w:val="bg-BG"/>
        </w:rPr>
      </w:pPr>
      <w:r>
        <w:rPr>
          <w:rFonts w:cs="Arial"/>
          <w:i/>
          <w:color w:val="000000" w:themeColor="text1"/>
          <w:sz w:val="40"/>
          <w:szCs w:val="40"/>
          <w:lang w:val="bg-BG"/>
        </w:rPr>
        <w:t>Венцислав Танев Джукелов</w:t>
      </w:r>
    </w:p>
    <w:p w:rsidR="0065113A" w:rsidRDefault="004711CB" w:rsidP="004711CB">
      <w:pPr>
        <w:jc w:val="center"/>
        <w:rPr>
          <w:rFonts w:cs="Arial"/>
          <w:color w:val="000000" w:themeColor="text1"/>
          <w:sz w:val="36"/>
          <w:szCs w:val="36"/>
          <w:lang w:val="bg-BG"/>
        </w:rPr>
      </w:pPr>
      <w:r w:rsidRPr="004B60BF">
        <w:rPr>
          <w:rFonts w:cs="Arial"/>
          <w:color w:val="000000" w:themeColor="text1"/>
          <w:sz w:val="36"/>
          <w:szCs w:val="36"/>
          <w:lang w:val="bg-BG"/>
        </w:rPr>
        <w:t xml:space="preserve">спец. </w:t>
      </w:r>
      <w:r>
        <w:rPr>
          <w:rFonts w:cs="Arial"/>
          <w:color w:val="000000" w:themeColor="text1"/>
          <w:sz w:val="36"/>
          <w:szCs w:val="36"/>
          <w:lang w:val="bg-BG"/>
        </w:rPr>
        <w:t>Компютърни науки</w:t>
      </w:r>
      <w:r w:rsidRPr="004B60BF">
        <w:rPr>
          <w:rFonts w:cs="Arial"/>
          <w:color w:val="000000" w:themeColor="text1"/>
          <w:sz w:val="36"/>
          <w:szCs w:val="36"/>
          <w:lang w:val="bg-BG"/>
        </w:rPr>
        <w:t>, 3</w:t>
      </w:r>
      <w:r w:rsidRPr="004B60BF">
        <w:rPr>
          <w:rFonts w:cs="Arial"/>
          <w:color w:val="000000" w:themeColor="text1"/>
          <w:sz w:val="36"/>
          <w:szCs w:val="36"/>
          <w:vertAlign w:val="superscript"/>
          <w:lang w:val="bg-BG"/>
        </w:rPr>
        <w:t>-ти</w:t>
      </w:r>
      <w:r w:rsidRPr="004B60BF">
        <w:rPr>
          <w:rFonts w:cs="Arial"/>
          <w:color w:val="000000" w:themeColor="text1"/>
          <w:sz w:val="36"/>
          <w:szCs w:val="36"/>
          <w:lang w:val="bg-BG"/>
        </w:rPr>
        <w:t xml:space="preserve"> курс, ф.н.</w:t>
      </w:r>
      <w:r>
        <w:rPr>
          <w:rFonts w:cs="Arial"/>
          <w:color w:val="000000" w:themeColor="text1"/>
          <w:sz w:val="36"/>
          <w:szCs w:val="36"/>
          <w:lang w:val="bg-BG"/>
        </w:rPr>
        <w:t>80915</w:t>
      </w:r>
    </w:p>
    <w:p w:rsidR="004711CB" w:rsidRDefault="004711CB" w:rsidP="004711CB">
      <w:pPr>
        <w:rPr>
          <w:rFonts w:cs="Arial"/>
          <w:color w:val="000000" w:themeColor="text1"/>
          <w:sz w:val="36"/>
          <w:szCs w:val="36"/>
          <w:lang w:val="bg-BG"/>
        </w:rPr>
      </w:pPr>
    </w:p>
    <w:p w:rsidR="0084172E" w:rsidRDefault="0084172E" w:rsidP="004711CB">
      <w:pPr>
        <w:rPr>
          <w:rFonts w:cs="Arial"/>
          <w:color w:val="000000" w:themeColor="text1"/>
          <w:sz w:val="36"/>
          <w:szCs w:val="36"/>
          <w:lang w:val="bg-BG"/>
        </w:rPr>
      </w:pPr>
    </w:p>
    <w:p w:rsidR="004711CB" w:rsidRPr="00C71D41" w:rsidRDefault="004711CB" w:rsidP="004711CB">
      <w:pPr>
        <w:jc w:val="center"/>
        <w:rPr>
          <w:sz w:val="36"/>
          <w:szCs w:val="36"/>
        </w:rPr>
      </w:pPr>
      <w:r w:rsidRPr="00C71D41">
        <w:rPr>
          <w:sz w:val="36"/>
          <w:szCs w:val="36"/>
        </w:rPr>
        <w:t>Ръководител:</w:t>
      </w:r>
    </w:p>
    <w:p w:rsidR="004711CB" w:rsidRPr="00C71D41" w:rsidRDefault="004711CB" w:rsidP="004711CB">
      <w:pPr>
        <w:jc w:val="center"/>
        <w:rPr>
          <w:sz w:val="36"/>
          <w:szCs w:val="36"/>
        </w:rPr>
      </w:pPr>
      <w:r w:rsidRPr="00C71D41">
        <w:rPr>
          <w:sz w:val="36"/>
          <w:szCs w:val="36"/>
        </w:rPr>
        <w:t>ас. Христо Христов</w:t>
      </w:r>
    </w:p>
    <w:p w:rsidR="004711CB" w:rsidRPr="00AE7724" w:rsidRDefault="004711CB" w:rsidP="004711CB">
      <w:pPr>
        <w:jc w:val="center"/>
        <w:rPr>
          <w:sz w:val="40"/>
          <w:szCs w:val="40"/>
        </w:rPr>
      </w:pPr>
    </w:p>
    <w:p w:rsidR="004711CB" w:rsidRDefault="004711CB" w:rsidP="004711CB">
      <w:pPr>
        <w:jc w:val="center"/>
        <w:rPr>
          <w:sz w:val="40"/>
          <w:szCs w:val="40"/>
        </w:rPr>
      </w:pPr>
    </w:p>
    <w:p w:rsidR="0084172E" w:rsidRDefault="0084172E" w:rsidP="004711CB">
      <w:pPr>
        <w:jc w:val="center"/>
        <w:rPr>
          <w:sz w:val="40"/>
          <w:szCs w:val="40"/>
        </w:rPr>
      </w:pPr>
    </w:p>
    <w:p w:rsidR="00C71D41" w:rsidRPr="00AE7724" w:rsidRDefault="00C71D41" w:rsidP="004711CB">
      <w:pPr>
        <w:jc w:val="center"/>
        <w:rPr>
          <w:sz w:val="40"/>
          <w:szCs w:val="40"/>
        </w:rPr>
      </w:pPr>
    </w:p>
    <w:p w:rsidR="004711CB" w:rsidRPr="00AE7724" w:rsidRDefault="004711CB" w:rsidP="004711CB">
      <w:pPr>
        <w:jc w:val="right"/>
        <w:rPr>
          <w:sz w:val="36"/>
          <w:szCs w:val="36"/>
        </w:rPr>
      </w:pPr>
      <w:r w:rsidRPr="00AE7724">
        <w:rPr>
          <w:sz w:val="36"/>
          <w:szCs w:val="36"/>
        </w:rPr>
        <w:t>Проверил: ........................</w:t>
      </w:r>
    </w:p>
    <w:p w:rsidR="00A146F8" w:rsidRDefault="004711CB" w:rsidP="00362757">
      <w:pPr>
        <w:jc w:val="right"/>
        <w:rPr>
          <w:sz w:val="36"/>
          <w:szCs w:val="36"/>
        </w:rPr>
      </w:pPr>
      <w:r w:rsidRPr="00AE7724">
        <w:rPr>
          <w:sz w:val="36"/>
          <w:szCs w:val="36"/>
        </w:rPr>
        <w:t>(ас. Христо Христов)</w:t>
      </w:r>
    </w:p>
    <w:p w:rsidR="00362757" w:rsidRDefault="00362757" w:rsidP="00362757">
      <w:pPr>
        <w:jc w:val="right"/>
        <w:rPr>
          <w:sz w:val="36"/>
          <w:szCs w:val="36"/>
        </w:rPr>
      </w:pPr>
    </w:p>
    <w:p w:rsidR="00A146F8" w:rsidRDefault="00A146F8" w:rsidP="00A146F8">
      <w:pPr>
        <w:widowControl w:val="0"/>
        <w:numPr>
          <w:ilvl w:val="0"/>
          <w:numId w:val="1"/>
        </w:numPr>
        <w:tabs>
          <w:tab w:val="left" w:pos="567"/>
        </w:tabs>
        <w:suppressAutoHyphens/>
        <w:ind w:left="567" w:hanging="567"/>
        <w:jc w:val="left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Постановка на задачата</w:t>
      </w:r>
    </w:p>
    <w:p w:rsidR="007E3419" w:rsidRPr="00AE7724" w:rsidRDefault="007E3419" w:rsidP="00A146F8">
      <w:pPr>
        <w:jc w:val="left"/>
        <w:rPr>
          <w:sz w:val="36"/>
          <w:szCs w:val="36"/>
        </w:rPr>
      </w:pPr>
    </w:p>
    <w:p w:rsidR="00A146F8" w:rsidRDefault="00A146F8" w:rsidP="00A146F8">
      <w:pPr>
        <w:pStyle w:val="a0"/>
        <w:shd w:val="clear" w:color="auto" w:fill="auto"/>
        <w:ind w:firstLine="567"/>
        <w:rPr>
          <w:rFonts w:ascii="Arial" w:hAnsi="Arial" w:cs="Arial"/>
          <w:color w:val="000000"/>
          <w:sz w:val="24"/>
          <w:szCs w:val="24"/>
          <w:lang w:eastAsia="bg-BG" w:bidi="bg-BG"/>
        </w:rPr>
      </w:pP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Едно важно за математиката число е Неперовото число (Ойлеровото число), тоест числото </w:t>
      </w:r>
      <w:r w:rsidRPr="003063C4">
        <w:rPr>
          <w:rStyle w:val="11pt1pt"/>
          <w:rFonts w:ascii="Arial" w:hAnsi="Arial" w:cs="Arial"/>
          <w:b/>
          <w:sz w:val="24"/>
          <w:szCs w:val="24"/>
        </w:rPr>
        <w:t>е</w:t>
      </w:r>
      <w:r w:rsidRPr="00A146F8">
        <w:rPr>
          <w:rStyle w:val="11pt1pt"/>
          <w:rFonts w:ascii="Arial" w:hAnsi="Arial" w:cs="Arial"/>
          <w:sz w:val="24"/>
          <w:szCs w:val="24"/>
        </w:rPr>
        <w:t xml:space="preserve">.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Използвайки сходящи редове, можем да сметнем стойността на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с произволно висока точност. Един от сравнително бързо сходящите към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редове е:</w:t>
      </w:r>
    </w:p>
    <w:p w:rsidR="00A146F8" w:rsidRPr="001D1D31" w:rsidRDefault="00A146F8" w:rsidP="001D1D31">
      <w:pPr>
        <w:rPr>
          <w:rFonts w:eastAsia="Times New Roman" w:cs="Arial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2k+1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!</m:t>
                  </m:r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>, k=0,…,∞</m:t>
          </m:r>
        </m:oMath>
      </m:oMathPara>
    </w:p>
    <w:p w:rsidR="001D1D31" w:rsidRPr="001D1D31" w:rsidRDefault="001D1D31" w:rsidP="001D1D31">
      <w:pPr>
        <w:rPr>
          <w:rFonts w:eastAsia="Times New Roman" w:cs="Arial"/>
          <w:sz w:val="24"/>
          <w:szCs w:val="24"/>
        </w:rPr>
      </w:pPr>
    </w:p>
    <w:p w:rsidR="00A146F8" w:rsidRDefault="00A146F8" w:rsidP="001D1D31">
      <w:pPr>
        <w:pStyle w:val="a0"/>
        <w:shd w:val="clear" w:color="auto" w:fill="auto"/>
        <w:spacing w:line="302" w:lineRule="exact"/>
        <w:ind w:firstLine="567"/>
        <w:rPr>
          <w:rFonts w:ascii="Arial" w:hAnsi="Arial" w:cs="Arial"/>
          <w:color w:val="000000"/>
          <w:sz w:val="24"/>
          <w:szCs w:val="24"/>
          <w:lang w:eastAsia="bg-BG" w:bidi="bg-BG"/>
        </w:rPr>
      </w:pP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Вашата задача е да напишете програма за изчисление на числото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използвайки цитирания ред, която използва паралелни процеси (нишки) и осигурява пресмятането на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със зададена от потребителя точност. Изискванията към програмата са следните:</w:t>
      </w:r>
    </w:p>
    <w:p w:rsidR="001D1D31" w:rsidRPr="00A146F8" w:rsidRDefault="001D1D31" w:rsidP="001D1D31">
      <w:pPr>
        <w:pStyle w:val="a0"/>
        <w:shd w:val="clear" w:color="auto" w:fill="auto"/>
        <w:spacing w:line="302" w:lineRule="exact"/>
        <w:ind w:firstLine="567"/>
        <w:rPr>
          <w:rFonts w:ascii="Arial" w:hAnsi="Arial" w:cs="Arial"/>
          <w:sz w:val="24"/>
          <w:szCs w:val="24"/>
        </w:rPr>
      </w:pPr>
    </w:p>
    <w:p w:rsidR="00A146F8" w:rsidRPr="00A146F8" w:rsidRDefault="00A146F8" w:rsidP="001D1D31">
      <w:pPr>
        <w:pStyle w:val="a0"/>
        <w:shd w:val="clear" w:color="auto" w:fill="auto"/>
        <w:spacing w:line="293" w:lineRule="exact"/>
        <w:ind w:firstLine="567"/>
        <w:rPr>
          <w:rFonts w:ascii="Arial" w:hAnsi="Arial" w:cs="Arial"/>
          <w:sz w:val="24"/>
          <w:szCs w:val="24"/>
        </w:rPr>
      </w:pPr>
      <w:r w:rsidRPr="00A146F8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(o)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Команден параметър задава точността на пресмятанията. По Ваше желание, точността се изразява или в брой цифри след десетичната запетая или в брой членове на реда. Командният параметър задаващ точността има вида - </w:t>
      </w:r>
      <w:r w:rsidRPr="00A146F8">
        <w:rPr>
          <w:rStyle w:val="a1"/>
          <w:rFonts w:ascii="Arial" w:hAnsi="Arial" w:cs="Arial"/>
          <w:sz w:val="24"/>
          <w:szCs w:val="24"/>
        </w:rPr>
        <w:t xml:space="preserve">“-p </w:t>
      </w:r>
      <w:r w:rsidRPr="00A146F8">
        <w:rPr>
          <w:rStyle w:val="a1"/>
          <w:rFonts w:ascii="Arial" w:hAnsi="Arial" w:cs="Arial"/>
          <w:sz w:val="24"/>
          <w:szCs w:val="24"/>
          <w:lang w:eastAsia="bg-BG" w:bidi="bg-BG"/>
        </w:rPr>
        <w:t>10000”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>;</w:t>
      </w:r>
    </w:p>
    <w:p w:rsidR="00A146F8" w:rsidRPr="00A146F8" w:rsidRDefault="00A146F8" w:rsidP="001D1D31">
      <w:pPr>
        <w:pStyle w:val="a0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(о) Друг команден параметър задава максималния брой нишки (задачи) на които разделяме работата по пресмятането на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- например </w:t>
      </w:r>
      <w:r w:rsidRPr="00A146F8">
        <w:rPr>
          <w:rStyle w:val="a1"/>
          <w:rFonts w:ascii="Arial" w:hAnsi="Arial" w:cs="Arial"/>
          <w:sz w:val="24"/>
          <w:szCs w:val="24"/>
        </w:rPr>
        <w:t xml:space="preserve">“-t </w:t>
      </w:r>
      <w:r w:rsidRPr="00A146F8">
        <w:rPr>
          <w:rStyle w:val="a1"/>
          <w:rFonts w:ascii="Arial" w:hAnsi="Arial" w:cs="Arial"/>
          <w:sz w:val="24"/>
          <w:szCs w:val="24"/>
          <w:lang w:eastAsia="bg-BG" w:bidi="bg-BG"/>
        </w:rPr>
        <w:t xml:space="preserve">1”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или </w:t>
      </w:r>
      <w:r w:rsidRPr="00A146F8">
        <w:rPr>
          <w:rStyle w:val="a1"/>
          <w:rFonts w:ascii="Arial" w:hAnsi="Arial" w:cs="Arial"/>
          <w:sz w:val="24"/>
          <w:szCs w:val="24"/>
        </w:rPr>
        <w:t xml:space="preserve">“-tasks </w:t>
      </w:r>
      <w:r w:rsidRPr="00A146F8">
        <w:rPr>
          <w:rStyle w:val="a1"/>
          <w:rFonts w:ascii="Arial" w:hAnsi="Arial" w:cs="Arial"/>
          <w:sz w:val="24"/>
          <w:szCs w:val="24"/>
          <w:lang w:eastAsia="bg-BG" w:bidi="bg-BG"/>
        </w:rPr>
        <w:t>3”;</w:t>
      </w:r>
    </w:p>
    <w:p w:rsidR="00A146F8" w:rsidRPr="00A146F8" w:rsidRDefault="00A146F8" w:rsidP="001D1D31">
      <w:pPr>
        <w:pStyle w:val="a0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(о) Програмата извежда подходящи съобщения на различните етапи от работата си, както и времето отделено за изчисление и резултата от изчислението (стойността на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>);</w:t>
      </w:r>
    </w:p>
    <w:p w:rsidR="00A146F8" w:rsidRPr="00A146F8" w:rsidRDefault="00A146F8" w:rsidP="001D1D31">
      <w:pPr>
        <w:pStyle w:val="a0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A146F8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(o)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Записва резултата от работа си (стойността на </w:t>
      </w:r>
      <w:r w:rsidRPr="00A146F8">
        <w:rPr>
          <w:rStyle w:val="11pt1pt"/>
          <w:rFonts w:ascii="Arial" w:hAnsi="Arial" w:cs="Arial"/>
          <w:sz w:val="24"/>
          <w:szCs w:val="24"/>
        </w:rPr>
        <w:t>е)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във изходен файл, зададен с подходящ параметър, например </w:t>
      </w:r>
      <w:r w:rsidRPr="00A146F8">
        <w:rPr>
          <w:rStyle w:val="a1"/>
          <w:rFonts w:ascii="Arial" w:hAnsi="Arial" w:cs="Arial"/>
          <w:sz w:val="24"/>
          <w:szCs w:val="24"/>
        </w:rPr>
        <w:t>“-o result.txt”</w:t>
      </w:r>
      <w:r w:rsidRPr="00A146F8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.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>Ако този параметър е изпуснат, се избира име по подразбиране;</w:t>
      </w:r>
    </w:p>
    <w:p w:rsidR="00A146F8" w:rsidRDefault="00A146F8" w:rsidP="001D1D31">
      <w:pPr>
        <w:pStyle w:val="a0"/>
        <w:shd w:val="clear" w:color="auto" w:fill="auto"/>
        <w:ind w:firstLine="567"/>
        <w:rPr>
          <w:rStyle w:val="a1"/>
          <w:rFonts w:ascii="Arial" w:hAnsi="Arial" w:cs="Arial"/>
          <w:sz w:val="24"/>
          <w:szCs w:val="24"/>
        </w:rPr>
      </w:pPr>
      <w:r w:rsidRPr="00A146F8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(o)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Да се осигури възможност за </w:t>
      </w:r>
      <w:r w:rsidRPr="00A146F8">
        <w:rPr>
          <w:rStyle w:val="a1"/>
          <w:rFonts w:ascii="Arial" w:hAnsi="Arial" w:cs="Arial"/>
          <w:sz w:val="24"/>
          <w:szCs w:val="24"/>
        </w:rPr>
        <w:t>„quiet</w:t>
      </w:r>
      <w:proofErr w:type="gramStart"/>
      <w:r w:rsidRPr="00A146F8">
        <w:rPr>
          <w:rStyle w:val="a1"/>
          <w:rFonts w:ascii="Arial" w:hAnsi="Arial" w:cs="Arial"/>
          <w:sz w:val="24"/>
          <w:szCs w:val="24"/>
        </w:rPr>
        <w:t xml:space="preserve">“ 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>режим</w:t>
      </w:r>
      <w:proofErr w:type="gramEnd"/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на работа на програмата, при който се извежда само времето отделено за изчисление на </w:t>
      </w:r>
      <w:r w:rsidRPr="00A146F8">
        <w:rPr>
          <w:rStyle w:val="11pt1pt"/>
          <w:rFonts w:ascii="Arial" w:hAnsi="Arial" w:cs="Arial"/>
          <w:sz w:val="24"/>
          <w:szCs w:val="24"/>
        </w:rPr>
        <w:t>е</w:t>
      </w:r>
      <w:r w:rsidRPr="00A146F8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, отново чрез подходящо избран друг команден параметър - например </w:t>
      </w:r>
      <w:r w:rsidRPr="00A146F8">
        <w:rPr>
          <w:rStyle w:val="a1"/>
          <w:rFonts w:ascii="Arial" w:hAnsi="Arial" w:cs="Arial"/>
          <w:sz w:val="24"/>
          <w:szCs w:val="24"/>
        </w:rPr>
        <w:t>“-q”;</w:t>
      </w:r>
    </w:p>
    <w:p w:rsidR="00443A5F" w:rsidRPr="00A146F8" w:rsidRDefault="00443A5F" w:rsidP="001D1D31">
      <w:pPr>
        <w:pStyle w:val="a0"/>
        <w:shd w:val="clear" w:color="auto" w:fill="auto"/>
        <w:ind w:firstLine="567"/>
        <w:rPr>
          <w:rFonts w:ascii="Arial" w:hAnsi="Arial" w:cs="Arial"/>
          <w:sz w:val="24"/>
          <w:szCs w:val="24"/>
        </w:rPr>
      </w:pPr>
    </w:p>
    <w:p w:rsidR="00443A5F" w:rsidRDefault="00443A5F" w:rsidP="00443A5F">
      <w:pPr>
        <w:pStyle w:val="20"/>
        <w:shd w:val="clear" w:color="auto" w:fill="auto"/>
        <w:spacing w:line="230" w:lineRule="exact"/>
        <w:rPr>
          <w:rFonts w:ascii="Arial" w:hAnsi="Arial" w:cs="Arial"/>
          <w:color w:val="000000"/>
          <w:sz w:val="24"/>
          <w:szCs w:val="24"/>
          <w:lang w:eastAsia="bg-BG" w:bidi="bg-BG"/>
        </w:rPr>
      </w:pPr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>ЗАБЕЛЕЖКА:</w:t>
      </w:r>
    </w:p>
    <w:p w:rsidR="00B85F5B" w:rsidRPr="00443A5F" w:rsidRDefault="00B85F5B" w:rsidP="00443A5F">
      <w:pPr>
        <w:pStyle w:val="20"/>
        <w:shd w:val="clear" w:color="auto" w:fill="auto"/>
        <w:spacing w:line="230" w:lineRule="exact"/>
        <w:rPr>
          <w:rFonts w:ascii="Arial" w:hAnsi="Arial" w:cs="Arial"/>
          <w:sz w:val="24"/>
          <w:szCs w:val="24"/>
        </w:rPr>
      </w:pPr>
    </w:p>
    <w:p w:rsidR="00443A5F" w:rsidRDefault="00443A5F" w:rsidP="00443A5F">
      <w:pPr>
        <w:pStyle w:val="a0"/>
        <w:shd w:val="clear" w:color="auto" w:fill="auto"/>
        <w:ind w:firstLine="567"/>
        <w:jc w:val="left"/>
        <w:rPr>
          <w:rFonts w:ascii="Arial" w:hAnsi="Arial" w:cs="Arial"/>
          <w:color w:val="000000"/>
          <w:sz w:val="24"/>
          <w:szCs w:val="24"/>
          <w:lang w:val="en-US" w:bidi="en-US"/>
        </w:rPr>
      </w:pPr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(о) При желание за направата на подходящ графичен потребителски интерфейс </w:t>
      </w:r>
      <w:r w:rsidRPr="00443A5F">
        <w:rPr>
          <w:rFonts w:ascii="Arial" w:hAnsi="Arial" w:cs="Arial"/>
          <w:color w:val="000000"/>
          <w:sz w:val="24"/>
          <w:szCs w:val="24"/>
          <w:lang w:val="en-US" w:bidi="en-US"/>
        </w:rPr>
        <w:t>(</w:t>
      </w:r>
      <w:r w:rsidRPr="00443A5F">
        <w:rPr>
          <w:rStyle w:val="a1"/>
          <w:rFonts w:ascii="Arial" w:hAnsi="Arial" w:cs="Arial"/>
          <w:sz w:val="24"/>
          <w:szCs w:val="24"/>
        </w:rPr>
        <w:t>GUI</w:t>
      </w:r>
      <w:r w:rsidRPr="00443A5F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) </w:t>
      </w:r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с помощта на класовете от пакета </w:t>
      </w:r>
      <w:proofErr w:type="spellStart"/>
      <w:r w:rsidRPr="00443A5F">
        <w:rPr>
          <w:rStyle w:val="a1"/>
          <w:rFonts w:ascii="Arial" w:hAnsi="Arial" w:cs="Arial"/>
          <w:sz w:val="24"/>
          <w:szCs w:val="24"/>
        </w:rPr>
        <w:t>javax.swing</w:t>
      </w:r>
      <w:proofErr w:type="spellEnd"/>
      <w:r w:rsidRPr="00443A5F">
        <w:rPr>
          <w:rStyle w:val="a1"/>
          <w:rFonts w:ascii="Arial" w:hAnsi="Arial" w:cs="Arial"/>
          <w:sz w:val="24"/>
          <w:szCs w:val="24"/>
        </w:rPr>
        <w:t xml:space="preserve"> </w:t>
      </w:r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задачата може да се изпълни от </w:t>
      </w:r>
      <w:proofErr w:type="spellStart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>двама</w:t>
      </w:r>
      <w:proofErr w:type="spellEnd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 xml:space="preserve"> </w:t>
      </w:r>
      <w:proofErr w:type="spellStart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>души</w:t>
      </w:r>
      <w:proofErr w:type="spellEnd"/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; Разработването на графичен интерфейс не отменя изискването Вашата програма да поддържа изредените командни параметри. В този случай към функцията на параметъра параметъра </w:t>
      </w:r>
      <w:r w:rsidRPr="00443A5F">
        <w:rPr>
          <w:rStyle w:val="a1"/>
          <w:rFonts w:ascii="Arial" w:hAnsi="Arial" w:cs="Arial"/>
          <w:sz w:val="24"/>
          <w:szCs w:val="24"/>
        </w:rPr>
        <w:t xml:space="preserve">„-q“ </w:t>
      </w:r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се добавя изискването </w:t>
      </w:r>
      <w:proofErr w:type="spellStart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>да</w:t>
      </w:r>
      <w:proofErr w:type="spellEnd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 xml:space="preserve"> </w:t>
      </w:r>
      <w:proofErr w:type="spellStart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>не</w:t>
      </w:r>
      <w:proofErr w:type="spellEnd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 xml:space="preserve"> </w:t>
      </w:r>
      <w:proofErr w:type="spellStart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>пуска</w:t>
      </w:r>
      <w:proofErr w:type="spellEnd"/>
      <w:r w:rsidRPr="00443A5F">
        <w:rPr>
          <w:rStyle w:val="a1"/>
          <w:rFonts w:ascii="Arial" w:hAnsi="Arial" w:cs="Arial"/>
          <w:sz w:val="24"/>
          <w:szCs w:val="24"/>
          <w:lang w:eastAsia="bg-BG" w:bidi="bg-BG"/>
        </w:rPr>
        <w:t xml:space="preserve"> </w:t>
      </w:r>
      <w:r w:rsidRPr="00443A5F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графичният интерфейс. Причината за това е, че Вашата програма трябва да позволява отдалечено тестване, а то ще се извършва в </w:t>
      </w:r>
      <w:r w:rsidRPr="00443A5F">
        <w:rPr>
          <w:rStyle w:val="a1"/>
          <w:rFonts w:ascii="Arial" w:hAnsi="Arial" w:cs="Arial"/>
          <w:sz w:val="24"/>
          <w:szCs w:val="24"/>
        </w:rPr>
        <w:t>terminal</w:t>
      </w:r>
      <w:r w:rsidRPr="00443A5F">
        <w:rPr>
          <w:rFonts w:ascii="Arial" w:hAnsi="Arial" w:cs="Arial"/>
          <w:color w:val="000000"/>
          <w:sz w:val="24"/>
          <w:szCs w:val="24"/>
          <w:lang w:val="en-US" w:bidi="en-US"/>
        </w:rPr>
        <w:t>.</w:t>
      </w:r>
    </w:p>
    <w:p w:rsidR="00B85F5B" w:rsidRDefault="00B85F5B" w:rsidP="00443A5F">
      <w:pPr>
        <w:pStyle w:val="a0"/>
        <w:shd w:val="clear" w:color="auto" w:fill="auto"/>
        <w:ind w:firstLine="567"/>
        <w:jc w:val="left"/>
        <w:rPr>
          <w:rFonts w:ascii="Arial" w:hAnsi="Arial" w:cs="Arial"/>
          <w:color w:val="000000"/>
          <w:sz w:val="24"/>
          <w:szCs w:val="24"/>
          <w:lang w:val="en-US" w:bidi="en-US"/>
        </w:rPr>
      </w:pPr>
    </w:p>
    <w:p w:rsidR="00B85F5B" w:rsidRDefault="00B85F5B" w:rsidP="00B85F5B">
      <w:pPr>
        <w:pStyle w:val="20"/>
        <w:shd w:val="clear" w:color="auto" w:fill="auto"/>
        <w:spacing w:line="230" w:lineRule="exact"/>
        <w:rPr>
          <w:rFonts w:ascii="Arial" w:hAnsi="Arial" w:cs="Arial"/>
          <w:color w:val="000000"/>
          <w:sz w:val="24"/>
          <w:szCs w:val="24"/>
          <w:lang w:eastAsia="bg-BG" w:bidi="bg-BG"/>
        </w:rPr>
      </w:pP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Уточнения </w:t>
      </w:r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(hints)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>към задачата:</w:t>
      </w:r>
    </w:p>
    <w:p w:rsidR="00B85F5B" w:rsidRPr="00B85F5B" w:rsidRDefault="00B85F5B" w:rsidP="00B85F5B">
      <w:pPr>
        <w:pStyle w:val="20"/>
        <w:shd w:val="clear" w:color="auto" w:fill="auto"/>
        <w:spacing w:line="230" w:lineRule="exact"/>
        <w:rPr>
          <w:rFonts w:ascii="Arial" w:hAnsi="Arial" w:cs="Arial"/>
          <w:sz w:val="24"/>
          <w:szCs w:val="24"/>
        </w:rPr>
      </w:pPr>
    </w:p>
    <w:p w:rsidR="00B85F5B" w:rsidRPr="00B85F5B" w:rsidRDefault="00B85F5B" w:rsidP="00B85F5B">
      <w:pPr>
        <w:pStyle w:val="a0"/>
        <w:shd w:val="clear" w:color="auto" w:fill="auto"/>
        <w:spacing w:line="302" w:lineRule="exact"/>
        <w:ind w:firstLine="567"/>
        <w:jc w:val="left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(о) В условието на задачата се говори за разделянето на работата на две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lastRenderedPageBreak/>
        <w:t xml:space="preserve">или повече нишки. Работата върху съответната задача, в случаят в който е зададен </w:t>
      </w:r>
      <w:r w:rsidRPr="00B85F5B">
        <w:rPr>
          <w:rStyle w:val="a1"/>
          <w:rFonts w:ascii="Arial" w:hAnsi="Arial" w:cs="Arial"/>
          <w:sz w:val="24"/>
          <w:szCs w:val="24"/>
        </w:rPr>
        <w:t xml:space="preserve">„-t </w:t>
      </w:r>
      <w:r w:rsidRPr="00B85F5B">
        <w:rPr>
          <w:rStyle w:val="a1"/>
          <w:rFonts w:ascii="Arial" w:hAnsi="Arial" w:cs="Arial"/>
          <w:sz w:val="24"/>
          <w:szCs w:val="24"/>
          <w:lang w:eastAsia="bg-BG" w:bidi="bg-BG"/>
        </w:rPr>
        <w:t xml:space="preserve">1“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(т.е. цялата задача се решава от една нишка) ще служи за еталон, по който да измерваме евентуално ускорение (т.е. това е </w:t>
      </w:r>
      <w:r w:rsidRPr="00B85F5B">
        <w:rPr>
          <w:rStyle w:val="a1"/>
          <w:rFonts w:ascii="Arial" w:hAnsi="Arial" w:cs="Arial"/>
          <w:sz w:val="24"/>
          <w:szCs w:val="24"/>
        </w:rPr>
        <w:t>T1</w:t>
      </w:r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).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В кода реализиращ решението на задачата трябва да се предвиди и тази възможност - задачата да бъде решавана от единствена нишка (процес); Пускайки програмата да работи върху задачата с помощта на единствена нишка, ще считаме че използваме серийното решение на задачата; Измервайки времето за работа на програмата при използването на </w:t>
      </w:r>
      <w:r w:rsidRPr="00B85F5B">
        <w:rPr>
          <w:rStyle w:val="a1"/>
          <w:rFonts w:ascii="Arial" w:hAnsi="Arial" w:cs="Arial"/>
          <w:sz w:val="24"/>
          <w:szCs w:val="24"/>
        </w:rPr>
        <w:t xml:space="preserve">„p“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нишки - намираме </w:t>
      </w:r>
      <w:proofErr w:type="spellStart"/>
      <w:r w:rsidRPr="00B85F5B">
        <w:rPr>
          <w:rStyle w:val="a1"/>
          <w:rFonts w:ascii="Arial" w:hAnsi="Arial" w:cs="Arial"/>
          <w:sz w:val="24"/>
          <w:szCs w:val="24"/>
        </w:rPr>
        <w:t>Tp</w:t>
      </w:r>
      <w:proofErr w:type="spellEnd"/>
      <w:r w:rsidRPr="00B85F5B">
        <w:rPr>
          <w:rStyle w:val="a1"/>
          <w:rFonts w:ascii="Arial" w:hAnsi="Arial" w:cs="Arial"/>
          <w:sz w:val="24"/>
          <w:szCs w:val="24"/>
        </w:rPr>
        <w:t xml:space="preserve">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и съответно можем да изчислим </w:t>
      </w:r>
      <w:r w:rsidRPr="00B85F5B">
        <w:rPr>
          <w:rStyle w:val="a1"/>
          <w:rFonts w:ascii="Arial" w:hAnsi="Arial" w:cs="Arial"/>
          <w:sz w:val="24"/>
          <w:szCs w:val="24"/>
        </w:rPr>
        <w:t>Sp</w:t>
      </w:r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.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Представените на защитата данни за работата на програмата, трябва да отразят и ефективността от работата и, тоест да се изчисли и покаже </w:t>
      </w:r>
      <w:r w:rsidRPr="00B85F5B">
        <w:rPr>
          <w:rStyle w:val="a1"/>
          <w:rFonts w:ascii="Arial" w:hAnsi="Arial" w:cs="Arial"/>
          <w:sz w:val="24"/>
          <w:szCs w:val="24"/>
        </w:rPr>
        <w:t>Ep</w:t>
      </w:r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>.</w:t>
      </w:r>
    </w:p>
    <w:p w:rsidR="00B85F5B" w:rsidRPr="00B85F5B" w:rsidRDefault="00B85F5B" w:rsidP="00B85F5B">
      <w:pPr>
        <w:pStyle w:val="a0"/>
        <w:shd w:val="clear" w:color="auto" w:fill="auto"/>
        <w:spacing w:line="302" w:lineRule="exact"/>
        <w:ind w:firstLine="567"/>
        <w:jc w:val="left"/>
        <w:rPr>
          <w:rFonts w:ascii="Arial" w:hAnsi="Arial" w:cs="Arial"/>
          <w:sz w:val="24"/>
          <w:szCs w:val="24"/>
        </w:rPr>
      </w:pP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Като обобщение - данните събрани при тестването на програмата Ви, трябва да отразяват </w:t>
      </w:r>
      <w:proofErr w:type="spellStart"/>
      <w:r w:rsidRPr="00B85F5B">
        <w:rPr>
          <w:rStyle w:val="a1"/>
          <w:rFonts w:ascii="Arial" w:hAnsi="Arial" w:cs="Arial"/>
          <w:sz w:val="24"/>
          <w:szCs w:val="24"/>
        </w:rPr>
        <w:t>Tp</w:t>
      </w:r>
      <w:proofErr w:type="spellEnd"/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B85F5B">
        <w:rPr>
          <w:rStyle w:val="a1"/>
          <w:rFonts w:ascii="Arial" w:hAnsi="Arial" w:cs="Arial"/>
          <w:sz w:val="24"/>
          <w:szCs w:val="24"/>
        </w:rPr>
        <w:t>Sp</w:t>
      </w:r>
      <w:proofErr w:type="spellEnd"/>
      <w:r w:rsidRPr="00B85F5B">
        <w:rPr>
          <w:rStyle w:val="a1"/>
          <w:rFonts w:ascii="Arial" w:hAnsi="Arial" w:cs="Arial"/>
          <w:sz w:val="24"/>
          <w:szCs w:val="24"/>
        </w:rPr>
        <w:t xml:space="preserve">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и </w:t>
      </w:r>
      <w:r w:rsidRPr="00B85F5B">
        <w:rPr>
          <w:rStyle w:val="a1"/>
          <w:rFonts w:ascii="Arial" w:hAnsi="Arial" w:cs="Arial"/>
          <w:sz w:val="24"/>
          <w:szCs w:val="24"/>
        </w:rPr>
        <w:t>Ep</w:t>
      </w:r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.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Желателно е освен табличен вид, да добавите и графичен вид на </w:t>
      </w:r>
      <w:proofErr w:type="spellStart"/>
      <w:r w:rsidRPr="00B85F5B">
        <w:rPr>
          <w:rStyle w:val="a1"/>
          <w:rFonts w:ascii="Arial" w:hAnsi="Arial" w:cs="Arial"/>
          <w:sz w:val="24"/>
          <w:szCs w:val="24"/>
        </w:rPr>
        <w:t>Tp</w:t>
      </w:r>
      <w:proofErr w:type="spellEnd"/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B85F5B">
        <w:rPr>
          <w:rStyle w:val="a1"/>
          <w:rFonts w:ascii="Arial" w:hAnsi="Arial" w:cs="Arial"/>
          <w:sz w:val="24"/>
          <w:szCs w:val="24"/>
        </w:rPr>
        <w:t>Sp</w:t>
      </w:r>
      <w:proofErr w:type="spellEnd"/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B85F5B">
        <w:rPr>
          <w:rStyle w:val="a1"/>
          <w:rFonts w:ascii="Arial" w:hAnsi="Arial" w:cs="Arial"/>
          <w:sz w:val="24"/>
          <w:szCs w:val="24"/>
        </w:rPr>
        <w:t>Ep</w:t>
      </w:r>
      <w:proofErr w:type="spellEnd"/>
      <w:r w:rsidRPr="00B85F5B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, 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>в три отделни</w:t>
      </w:r>
    </w:p>
    <w:p w:rsidR="00B85F5B" w:rsidRDefault="00B85F5B" w:rsidP="00B85F5B">
      <w:pPr>
        <w:pStyle w:val="a0"/>
        <w:shd w:val="clear" w:color="auto" w:fill="auto"/>
        <w:spacing w:line="293" w:lineRule="exact"/>
        <w:jc w:val="left"/>
        <w:rPr>
          <w:rFonts w:ascii="Arial" w:hAnsi="Arial" w:cs="Arial"/>
          <w:color w:val="000000"/>
          <w:sz w:val="24"/>
          <w:szCs w:val="24"/>
          <w:lang w:eastAsia="bg-BG" w:bidi="bg-BG"/>
        </w:rPr>
      </w:pP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>графики.</w:t>
      </w:r>
    </w:p>
    <w:p w:rsidR="00B85F5B" w:rsidRDefault="00B85F5B" w:rsidP="00B85F5B">
      <w:pPr>
        <w:pStyle w:val="a0"/>
        <w:shd w:val="clear" w:color="auto" w:fill="auto"/>
        <w:spacing w:line="293" w:lineRule="exact"/>
        <w:ind w:firstLine="567"/>
        <w:jc w:val="left"/>
        <w:rPr>
          <w:rFonts w:ascii="Arial" w:hAnsi="Arial" w:cs="Arial"/>
          <w:color w:val="000000"/>
          <w:sz w:val="24"/>
          <w:szCs w:val="24"/>
          <w:lang w:eastAsia="bg-BG" w:bidi="bg-BG"/>
        </w:rPr>
      </w:pP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>(о) Интересен е въпросът, кога достигаме зададената точност на изчисленията? Тоест кога сме сметнали “</w:t>
      </w:r>
      <w:r w:rsidRPr="00B85F5B">
        <w:rPr>
          <w:rStyle w:val="11pt1pt"/>
          <w:rFonts w:ascii="Arial" w:hAnsi="Arial" w:cs="Arial"/>
          <w:sz w:val="24"/>
          <w:szCs w:val="24"/>
        </w:rPr>
        <w:t>е”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със зададените от потребителя брой цифри след десетичната точка. Едно добро ограничение за серийната (последователната) програма е разликата между две поредно изчислени стойности на “</w:t>
      </w:r>
      <w:r w:rsidRPr="003063C4">
        <w:rPr>
          <w:rFonts w:ascii="Arial" w:hAnsi="Arial" w:cs="Arial"/>
          <w:b/>
          <w:i/>
          <w:color w:val="000000"/>
          <w:sz w:val="24"/>
          <w:szCs w:val="24"/>
          <w:lang w:eastAsia="bg-BG" w:bidi="bg-BG"/>
        </w:rPr>
        <w:t>е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</w:t>
      </w:r>
      <w:r w:rsidRPr="00B85F5B">
        <w:rPr>
          <w:rStyle w:val="11pt1pt"/>
          <w:rFonts w:ascii="Arial" w:hAnsi="Arial" w:cs="Arial"/>
          <w:sz w:val="24"/>
          <w:szCs w:val="24"/>
        </w:rPr>
        <w:t>”</w:t>
      </w:r>
      <w:r w:rsidRPr="00B85F5B">
        <w:rPr>
          <w:rFonts w:ascii="Arial" w:hAnsi="Arial" w:cs="Arial"/>
          <w:color w:val="000000"/>
          <w:sz w:val="24"/>
          <w:szCs w:val="24"/>
          <w:lang w:eastAsia="bg-BG" w:bidi="bg-BG"/>
        </w:rPr>
        <w:t xml:space="preserve"> да е произволно малка.</w:t>
      </w:r>
    </w:p>
    <w:p w:rsidR="002670F0" w:rsidRPr="00B85F5B" w:rsidRDefault="002670F0" w:rsidP="00B85F5B">
      <w:pPr>
        <w:pStyle w:val="a0"/>
        <w:shd w:val="clear" w:color="auto" w:fill="auto"/>
        <w:spacing w:line="293" w:lineRule="exact"/>
        <w:ind w:firstLine="567"/>
        <w:jc w:val="left"/>
        <w:rPr>
          <w:rFonts w:ascii="Arial" w:hAnsi="Arial" w:cs="Arial"/>
          <w:sz w:val="24"/>
          <w:szCs w:val="24"/>
        </w:rPr>
      </w:pPr>
    </w:p>
    <w:p w:rsidR="002670F0" w:rsidRPr="002670F0" w:rsidRDefault="002670F0" w:rsidP="002670F0">
      <w:pPr>
        <w:widowControl w:val="0"/>
        <w:numPr>
          <w:ilvl w:val="0"/>
          <w:numId w:val="2"/>
        </w:numPr>
        <w:tabs>
          <w:tab w:val="clear" w:pos="720"/>
          <w:tab w:val="left" w:pos="567"/>
        </w:tabs>
        <w:suppressAutoHyphens/>
        <w:ind w:left="567" w:hanging="567"/>
        <w:jc w:val="left"/>
        <w:rPr>
          <w:i/>
          <w:iCs/>
          <w:sz w:val="32"/>
          <w:szCs w:val="32"/>
          <w:u w:val="single"/>
        </w:rPr>
      </w:pPr>
      <w:r w:rsidRPr="002670F0">
        <w:rPr>
          <w:i/>
          <w:iCs/>
          <w:sz w:val="32"/>
          <w:szCs w:val="32"/>
          <w:u w:val="single"/>
        </w:rPr>
        <w:t>Описание на реализирания алгоритъм</w:t>
      </w:r>
    </w:p>
    <w:p w:rsidR="00B85F5B" w:rsidRPr="00B85F5B" w:rsidRDefault="00B85F5B" w:rsidP="00B85F5B">
      <w:pPr>
        <w:pStyle w:val="a0"/>
        <w:shd w:val="clear" w:color="auto" w:fill="auto"/>
        <w:spacing w:line="293" w:lineRule="exact"/>
        <w:jc w:val="left"/>
        <w:rPr>
          <w:rFonts w:ascii="Arial" w:hAnsi="Arial" w:cs="Arial"/>
          <w:sz w:val="24"/>
          <w:szCs w:val="24"/>
        </w:rPr>
      </w:pPr>
    </w:p>
    <w:p w:rsidR="00B85F5B" w:rsidRPr="00443A5F" w:rsidRDefault="00B85F5B" w:rsidP="00B85F5B">
      <w:pPr>
        <w:pStyle w:val="a0"/>
        <w:shd w:val="clear" w:color="auto" w:fill="auto"/>
        <w:jc w:val="left"/>
        <w:rPr>
          <w:rFonts w:ascii="Arial" w:hAnsi="Arial" w:cs="Arial"/>
          <w:sz w:val="24"/>
          <w:szCs w:val="24"/>
        </w:rPr>
      </w:pPr>
    </w:p>
    <w:p w:rsidR="002670F0" w:rsidRPr="002670F0" w:rsidRDefault="002670F0" w:rsidP="004840E2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  <w:r w:rsidRPr="002670F0">
        <w:rPr>
          <w:rFonts w:cs="Arial"/>
          <w:sz w:val="24"/>
          <w:szCs w:val="24"/>
          <w:lang w:val="bg-BG"/>
        </w:rPr>
        <w:t>Проектът е реализирана на Java с помощта на многонишково програмиране.То спомага за разпределянето на работата на няколко нишки, чрез което се постига</w:t>
      </w:r>
      <w:r w:rsidR="004840E2">
        <w:rPr>
          <w:rFonts w:cs="Arial"/>
          <w:sz w:val="24"/>
          <w:szCs w:val="24"/>
          <w:lang w:val="en-US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>по-добро ускорение и ефективност на програмата.</w:t>
      </w:r>
    </w:p>
    <w:p w:rsidR="002670F0" w:rsidRDefault="002670F0" w:rsidP="004840E2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  <w:r w:rsidRPr="002670F0">
        <w:rPr>
          <w:rFonts w:cs="Arial"/>
          <w:sz w:val="24"/>
          <w:szCs w:val="24"/>
          <w:lang w:val="bg-BG"/>
        </w:rPr>
        <w:t>За изчислението</w:t>
      </w:r>
      <w:r w:rsidR="006A21B7">
        <w:rPr>
          <w:rFonts w:cs="Arial"/>
          <w:sz w:val="24"/>
          <w:szCs w:val="24"/>
          <w:lang w:val="bg-BG"/>
        </w:rPr>
        <w:t xml:space="preserve"> са реализирани 2 класа: class eCalculator и class </w:t>
      </w:r>
      <w:r w:rsidRPr="002670F0">
        <w:rPr>
          <w:rFonts w:cs="Arial"/>
          <w:sz w:val="24"/>
          <w:szCs w:val="24"/>
          <w:lang w:val="bg-BG"/>
        </w:rPr>
        <w:t>Thread</w:t>
      </w:r>
      <w:r w:rsidR="006A21B7">
        <w:rPr>
          <w:rFonts w:cs="Arial"/>
          <w:sz w:val="24"/>
          <w:szCs w:val="24"/>
          <w:lang w:val="en-US"/>
        </w:rPr>
        <w:t>s</w:t>
      </w:r>
      <w:r w:rsidRPr="002670F0">
        <w:rPr>
          <w:rFonts w:cs="Arial"/>
          <w:sz w:val="24"/>
          <w:szCs w:val="24"/>
          <w:lang w:val="bg-BG"/>
        </w:rPr>
        <w:t>.</w:t>
      </w:r>
    </w:p>
    <w:p w:rsidR="006A21B7" w:rsidRPr="002670F0" w:rsidRDefault="006A21B7" w:rsidP="004840E2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</w:p>
    <w:p w:rsidR="002670F0" w:rsidRDefault="002670F0" w:rsidP="006A21B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hanging="567"/>
        <w:jc w:val="left"/>
        <w:rPr>
          <w:rFonts w:cs="Arial"/>
          <w:b/>
          <w:sz w:val="24"/>
          <w:szCs w:val="24"/>
          <w:lang w:val="en-US"/>
        </w:rPr>
      </w:pPr>
      <w:r w:rsidRPr="006A21B7">
        <w:rPr>
          <w:rFonts w:cs="Arial"/>
          <w:b/>
          <w:sz w:val="24"/>
          <w:szCs w:val="24"/>
          <w:lang w:val="bg-BG"/>
        </w:rPr>
        <w:t xml:space="preserve">Клас </w:t>
      </w:r>
      <w:r w:rsidR="006A21B7">
        <w:rPr>
          <w:rFonts w:cs="Arial"/>
          <w:b/>
          <w:sz w:val="24"/>
          <w:szCs w:val="24"/>
          <w:lang w:val="en-US"/>
        </w:rPr>
        <w:t>Threads</w:t>
      </w:r>
      <w:r w:rsidR="006A21B7" w:rsidRPr="006A21B7">
        <w:rPr>
          <w:rFonts w:cs="Arial"/>
          <w:b/>
          <w:sz w:val="24"/>
          <w:szCs w:val="24"/>
          <w:lang w:val="en-US"/>
        </w:rPr>
        <w:t>:</w:t>
      </w:r>
    </w:p>
    <w:p w:rsidR="006A21B7" w:rsidRPr="006A21B7" w:rsidRDefault="006A21B7" w:rsidP="006A21B7">
      <w:pPr>
        <w:autoSpaceDE w:val="0"/>
        <w:autoSpaceDN w:val="0"/>
        <w:adjustRightInd w:val="0"/>
        <w:jc w:val="left"/>
        <w:rPr>
          <w:rFonts w:cs="Arial"/>
          <w:b/>
          <w:sz w:val="24"/>
          <w:szCs w:val="24"/>
          <w:lang w:val="en-US"/>
        </w:rPr>
      </w:pPr>
    </w:p>
    <w:p w:rsidR="002670F0" w:rsidRPr="002670F0" w:rsidRDefault="002670F0" w:rsidP="006A21B7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  <w:r w:rsidRPr="002670F0">
        <w:rPr>
          <w:rFonts w:cs="Arial"/>
          <w:sz w:val="24"/>
          <w:szCs w:val="24"/>
          <w:lang w:val="bg-BG"/>
        </w:rPr>
        <w:t>Класът Thre</w:t>
      </w:r>
      <w:r w:rsidR="006A21B7">
        <w:rPr>
          <w:rFonts w:cs="Arial"/>
          <w:sz w:val="24"/>
          <w:szCs w:val="24"/>
          <w:lang w:val="en-US"/>
        </w:rPr>
        <w:t>a</w:t>
      </w:r>
      <w:r w:rsidRPr="002670F0">
        <w:rPr>
          <w:rFonts w:cs="Arial"/>
          <w:sz w:val="24"/>
          <w:szCs w:val="24"/>
          <w:lang w:val="bg-BG"/>
        </w:rPr>
        <w:t>d</w:t>
      </w:r>
      <w:r w:rsidR="006A21B7">
        <w:rPr>
          <w:rFonts w:cs="Arial"/>
          <w:sz w:val="24"/>
          <w:szCs w:val="24"/>
          <w:lang w:val="en-US"/>
        </w:rPr>
        <w:t>s</w:t>
      </w:r>
      <w:r w:rsidRPr="002670F0">
        <w:rPr>
          <w:rFonts w:cs="Arial"/>
          <w:sz w:val="24"/>
          <w:szCs w:val="24"/>
          <w:lang w:val="bg-BG"/>
        </w:rPr>
        <w:t xml:space="preserve"> се грижи за създаване на нишките и работата им в</w:t>
      </w:r>
    </w:p>
    <w:p w:rsidR="00AA3E1D" w:rsidRDefault="002670F0" w:rsidP="002670F0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  <w:r w:rsidRPr="002670F0">
        <w:rPr>
          <w:rFonts w:cs="Arial"/>
          <w:sz w:val="24"/>
          <w:szCs w:val="24"/>
          <w:lang w:val="bg-BG"/>
        </w:rPr>
        <w:t>програмата. Той наследява класа Thread, който е част от пакета java.lang в Java. В</w:t>
      </w:r>
      <w:r w:rsidR="006A21B7">
        <w:rPr>
          <w:rFonts w:cs="Arial"/>
          <w:sz w:val="24"/>
          <w:szCs w:val="24"/>
          <w:lang w:val="en-US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 xml:space="preserve">този класа имаме метод </w:t>
      </w:r>
      <w:r w:rsidRPr="002670F0">
        <w:rPr>
          <w:rFonts w:cs="Arial"/>
          <w:i/>
          <w:iCs/>
          <w:sz w:val="24"/>
          <w:szCs w:val="24"/>
          <w:lang w:val="bg-BG"/>
        </w:rPr>
        <w:t>run()</w:t>
      </w:r>
      <w:r w:rsidRPr="002670F0">
        <w:rPr>
          <w:rFonts w:cs="Arial"/>
          <w:sz w:val="24"/>
          <w:szCs w:val="24"/>
          <w:lang w:val="bg-BG"/>
        </w:rPr>
        <w:t>, в който е реализиран програмния код на всяка</w:t>
      </w:r>
      <w:r w:rsidR="006A21B7">
        <w:rPr>
          <w:rFonts w:cs="Arial"/>
          <w:sz w:val="24"/>
          <w:szCs w:val="24"/>
          <w:lang w:val="en-US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>нишка, т.е. какво да прави нишката, когато я стартираме. При извикването на класа</w:t>
      </w:r>
      <w:r w:rsidR="006A21B7">
        <w:rPr>
          <w:rFonts w:cs="Arial"/>
          <w:sz w:val="24"/>
          <w:szCs w:val="24"/>
          <w:lang w:val="en-US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 xml:space="preserve">е зададен интервал от кой до кой терм в сумата за изчисление на </w:t>
      </w:r>
      <w:r w:rsidRPr="002670F0">
        <w:rPr>
          <w:rFonts w:cs="Arial"/>
          <w:b/>
          <w:bCs/>
          <w:i/>
          <w:iCs/>
          <w:sz w:val="24"/>
          <w:szCs w:val="24"/>
          <w:lang w:val="bg-BG"/>
        </w:rPr>
        <w:t xml:space="preserve">e </w:t>
      </w:r>
      <w:r w:rsidR="008176F1" w:rsidRPr="008176F1">
        <w:rPr>
          <w:rFonts w:cs="Arial"/>
          <w:bCs/>
          <w:iCs/>
          <w:sz w:val="24"/>
          <w:szCs w:val="24"/>
          <w:lang w:val="bg-BG"/>
        </w:rPr>
        <w:t>трябва</w:t>
      </w:r>
      <w:r w:rsidR="008176F1">
        <w:rPr>
          <w:rFonts w:cs="Arial"/>
          <w:b/>
          <w:bCs/>
          <w:iCs/>
          <w:sz w:val="24"/>
          <w:szCs w:val="24"/>
          <w:lang w:val="bg-BG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>да се пресметне.</w:t>
      </w:r>
      <w:r w:rsidR="00AA3E1D">
        <w:rPr>
          <w:rFonts w:cs="Arial"/>
          <w:sz w:val="24"/>
          <w:szCs w:val="24"/>
          <w:lang w:val="bg-BG"/>
        </w:rPr>
        <w:t xml:space="preserve">В метода </w:t>
      </w:r>
      <w:r w:rsidR="00AA3E1D">
        <w:rPr>
          <w:rFonts w:cs="Arial"/>
          <w:i/>
          <w:sz w:val="24"/>
          <w:szCs w:val="24"/>
          <w:lang w:val="en-US"/>
        </w:rPr>
        <w:t>run()</w:t>
      </w:r>
      <w:r w:rsidR="00AA3E1D">
        <w:rPr>
          <w:rFonts w:cs="Arial"/>
          <w:sz w:val="24"/>
          <w:szCs w:val="24"/>
          <w:lang w:val="en-US"/>
        </w:rPr>
        <w:t xml:space="preserve"> </w:t>
      </w:r>
      <w:r w:rsidR="00AA3E1D">
        <w:rPr>
          <w:rFonts w:cs="Arial"/>
          <w:sz w:val="24"/>
          <w:szCs w:val="24"/>
          <w:lang w:val="bg-BG"/>
        </w:rPr>
        <w:t xml:space="preserve">се изчисляват от първия до последния терм в този интервал </w:t>
      </w:r>
      <w:r w:rsidR="00C12F29">
        <w:rPr>
          <w:rFonts w:cs="Arial"/>
          <w:sz w:val="24"/>
          <w:szCs w:val="24"/>
          <w:lang w:val="bg-BG"/>
        </w:rPr>
        <w:t>и се прибавя</w:t>
      </w:r>
      <w:r w:rsidR="007E7931">
        <w:rPr>
          <w:rFonts w:cs="Arial"/>
          <w:sz w:val="24"/>
          <w:szCs w:val="24"/>
          <w:lang w:val="bg-BG"/>
        </w:rPr>
        <w:t xml:space="preserve"> към общата сума. За изчислението ползваме и </w:t>
      </w:r>
      <w:r w:rsidR="00AA3E1D">
        <w:rPr>
          <w:rFonts w:cs="Arial"/>
          <w:sz w:val="24"/>
          <w:szCs w:val="24"/>
          <w:lang w:val="bg-BG"/>
        </w:rPr>
        <w:t xml:space="preserve">метода </w:t>
      </w:r>
      <w:r w:rsidR="00AA3E1D" w:rsidRPr="00AA3E1D">
        <w:rPr>
          <w:rFonts w:cs="Arial"/>
          <w:i/>
          <w:sz w:val="24"/>
          <w:szCs w:val="24"/>
          <w:lang w:val="en-US"/>
        </w:rPr>
        <w:t>factorial()</w:t>
      </w:r>
      <w:r w:rsidR="007E7931">
        <w:rPr>
          <w:rFonts w:cs="Arial"/>
          <w:i/>
          <w:sz w:val="24"/>
          <w:szCs w:val="24"/>
          <w:lang w:val="bg-BG"/>
        </w:rPr>
        <w:t xml:space="preserve">, </w:t>
      </w:r>
      <w:r w:rsidR="007E7931">
        <w:rPr>
          <w:rFonts w:cs="Arial"/>
          <w:sz w:val="24"/>
          <w:szCs w:val="24"/>
          <w:lang w:val="bg-BG"/>
        </w:rPr>
        <w:t>който пресмята факториела на дадено число</w:t>
      </w:r>
      <w:r w:rsidR="00AA3E1D">
        <w:rPr>
          <w:rFonts w:cs="Arial"/>
          <w:sz w:val="24"/>
          <w:szCs w:val="24"/>
          <w:lang w:val="en-US"/>
        </w:rPr>
        <w:t>.</w:t>
      </w:r>
      <w:r w:rsidR="00AA3E1D">
        <w:rPr>
          <w:rFonts w:cs="Arial"/>
          <w:sz w:val="24"/>
          <w:szCs w:val="24"/>
          <w:lang w:val="bg-BG"/>
        </w:rPr>
        <w:t xml:space="preserve"> Всеки терм се изчислява чрез предходния и чрез дадената ни формула за изчисление на </w:t>
      </w:r>
      <w:r w:rsidR="00AA3E1D">
        <w:rPr>
          <w:rFonts w:cs="Arial"/>
          <w:b/>
          <w:i/>
          <w:sz w:val="24"/>
          <w:szCs w:val="24"/>
          <w:lang w:val="bg-BG"/>
        </w:rPr>
        <w:t>е</w:t>
      </w:r>
      <w:r w:rsidR="00AA3E1D">
        <w:rPr>
          <w:rFonts w:cs="Arial"/>
          <w:sz w:val="24"/>
          <w:szCs w:val="24"/>
          <w:lang w:val="bg-BG"/>
        </w:rPr>
        <w:t>.</w:t>
      </w:r>
    </w:p>
    <w:p w:rsidR="006A21B7" w:rsidRPr="002670F0" w:rsidRDefault="00AA3E1D" w:rsidP="002670F0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  <w:r w:rsidRPr="002670F0">
        <w:rPr>
          <w:rFonts w:cs="Arial"/>
          <w:sz w:val="24"/>
          <w:szCs w:val="24"/>
          <w:lang w:val="bg-BG"/>
        </w:rPr>
        <w:t xml:space="preserve"> </w:t>
      </w:r>
    </w:p>
    <w:p w:rsidR="002670F0" w:rsidRDefault="006A21B7" w:rsidP="006A21B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hanging="567"/>
        <w:jc w:val="left"/>
        <w:rPr>
          <w:rFonts w:cs="Arial"/>
          <w:b/>
          <w:sz w:val="24"/>
          <w:szCs w:val="24"/>
          <w:lang w:val="bg-BG"/>
        </w:rPr>
      </w:pPr>
      <w:r>
        <w:rPr>
          <w:rFonts w:cs="Arial"/>
          <w:b/>
          <w:sz w:val="24"/>
          <w:szCs w:val="24"/>
          <w:lang w:val="bg-BG"/>
        </w:rPr>
        <w:t>Клас eCalculation</w:t>
      </w:r>
    </w:p>
    <w:p w:rsidR="006A21B7" w:rsidRPr="006A21B7" w:rsidRDefault="006A21B7" w:rsidP="006A21B7">
      <w:pPr>
        <w:pStyle w:val="ListParagraph"/>
        <w:autoSpaceDE w:val="0"/>
        <w:autoSpaceDN w:val="0"/>
        <w:adjustRightInd w:val="0"/>
        <w:ind w:left="360"/>
        <w:jc w:val="left"/>
        <w:rPr>
          <w:rFonts w:cs="Arial"/>
          <w:b/>
          <w:sz w:val="24"/>
          <w:szCs w:val="24"/>
          <w:lang w:val="bg-BG"/>
        </w:rPr>
      </w:pPr>
    </w:p>
    <w:p w:rsidR="00C60768" w:rsidRDefault="006A21B7" w:rsidP="008176F1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bg-BG"/>
        </w:rPr>
        <w:t xml:space="preserve">Класът </w:t>
      </w:r>
      <w:r w:rsidRPr="006A21B7">
        <w:rPr>
          <w:rFonts w:cs="Arial"/>
          <w:sz w:val="24"/>
          <w:szCs w:val="24"/>
          <w:lang w:val="bg-BG"/>
        </w:rPr>
        <w:t>eCalculation</w:t>
      </w:r>
      <w:r w:rsidR="002670F0" w:rsidRPr="002670F0">
        <w:rPr>
          <w:rFonts w:cs="Arial"/>
          <w:sz w:val="24"/>
          <w:szCs w:val="24"/>
          <w:lang w:val="bg-BG"/>
        </w:rPr>
        <w:t xml:space="preserve"> съдържа алг</w:t>
      </w:r>
      <w:r w:rsidR="008176F1">
        <w:rPr>
          <w:rFonts w:cs="Arial"/>
          <w:sz w:val="24"/>
          <w:szCs w:val="24"/>
          <w:lang w:val="bg-BG"/>
        </w:rPr>
        <w:t>оритъма за решение на задачата,</w:t>
      </w:r>
      <w:r w:rsidR="002670F0" w:rsidRPr="002670F0">
        <w:rPr>
          <w:rFonts w:cs="Arial"/>
          <w:sz w:val="24"/>
          <w:szCs w:val="24"/>
          <w:lang w:val="bg-BG"/>
        </w:rPr>
        <w:t xml:space="preserve"> разпределение</w:t>
      </w:r>
      <w:r>
        <w:rPr>
          <w:rFonts w:cs="Arial"/>
          <w:sz w:val="24"/>
          <w:szCs w:val="24"/>
          <w:lang w:val="en-US"/>
        </w:rPr>
        <w:t xml:space="preserve"> </w:t>
      </w:r>
      <w:r w:rsidR="002670F0" w:rsidRPr="002670F0">
        <w:rPr>
          <w:rFonts w:cs="Arial"/>
          <w:sz w:val="24"/>
          <w:szCs w:val="24"/>
          <w:lang w:val="bg-BG"/>
        </w:rPr>
        <w:t>работата на нишките</w:t>
      </w:r>
      <w:r w:rsidR="008176F1">
        <w:rPr>
          <w:rFonts w:cs="Arial"/>
          <w:sz w:val="24"/>
          <w:szCs w:val="24"/>
          <w:lang w:val="bg-BG"/>
        </w:rPr>
        <w:t xml:space="preserve"> и графичен интерфейс</w:t>
      </w:r>
      <w:r w:rsidR="002670F0" w:rsidRPr="002670F0">
        <w:rPr>
          <w:rFonts w:cs="Arial"/>
          <w:sz w:val="24"/>
          <w:szCs w:val="24"/>
          <w:lang w:val="bg-BG"/>
        </w:rPr>
        <w:t xml:space="preserve">. </w:t>
      </w:r>
      <w:r w:rsidR="008176F1">
        <w:rPr>
          <w:rFonts w:cs="Arial"/>
          <w:sz w:val="24"/>
          <w:szCs w:val="24"/>
          <w:lang w:val="bg-BG"/>
        </w:rPr>
        <w:t xml:space="preserve">Според </w:t>
      </w:r>
      <w:r w:rsidR="002670F0" w:rsidRPr="002670F0">
        <w:rPr>
          <w:rFonts w:cs="Arial"/>
          <w:sz w:val="24"/>
          <w:szCs w:val="24"/>
          <w:lang w:val="bg-BG"/>
        </w:rPr>
        <w:t>желаната от потребителя точност на изчислението и</w:t>
      </w:r>
      <w:r>
        <w:rPr>
          <w:rFonts w:cs="Arial"/>
          <w:sz w:val="24"/>
          <w:szCs w:val="24"/>
          <w:lang w:val="en-US"/>
        </w:rPr>
        <w:t xml:space="preserve"> </w:t>
      </w:r>
      <w:r w:rsidR="002670F0" w:rsidRPr="002670F0">
        <w:rPr>
          <w:rFonts w:cs="Arial"/>
          <w:sz w:val="24"/>
          <w:szCs w:val="24"/>
          <w:lang w:val="bg-BG"/>
        </w:rPr>
        <w:t>зададения брой нишки, с които то да се извърши, на всяка нишка се заделят равен</w:t>
      </w:r>
      <w:r>
        <w:rPr>
          <w:rFonts w:cs="Arial"/>
          <w:sz w:val="24"/>
          <w:szCs w:val="24"/>
          <w:lang w:val="en-US"/>
        </w:rPr>
        <w:t xml:space="preserve"> </w:t>
      </w:r>
      <w:r w:rsidR="002670F0" w:rsidRPr="002670F0">
        <w:rPr>
          <w:rFonts w:cs="Arial"/>
          <w:sz w:val="24"/>
          <w:szCs w:val="24"/>
          <w:lang w:val="bg-BG"/>
        </w:rPr>
        <w:t xml:space="preserve">брой термове за изчисление и </w:t>
      </w:r>
      <w:r w:rsidR="002670F0" w:rsidRPr="002670F0">
        <w:rPr>
          <w:rFonts w:cs="Arial"/>
          <w:sz w:val="24"/>
          <w:szCs w:val="24"/>
          <w:lang w:val="bg-BG"/>
        </w:rPr>
        <w:lastRenderedPageBreak/>
        <w:t>сумиране. След като всички нишки приключат</w:t>
      </w:r>
      <w:r>
        <w:rPr>
          <w:rFonts w:cs="Arial"/>
          <w:sz w:val="24"/>
          <w:szCs w:val="24"/>
          <w:lang w:val="en-US"/>
        </w:rPr>
        <w:t xml:space="preserve"> </w:t>
      </w:r>
      <w:r w:rsidR="008176F1">
        <w:rPr>
          <w:rFonts w:cs="Arial"/>
          <w:sz w:val="24"/>
          <w:szCs w:val="24"/>
          <w:lang w:val="bg-BG"/>
        </w:rPr>
        <w:t>работата си, изчислените</w:t>
      </w:r>
      <w:r w:rsidR="002670F0" w:rsidRPr="002670F0">
        <w:rPr>
          <w:rFonts w:cs="Arial"/>
          <w:sz w:val="24"/>
          <w:szCs w:val="24"/>
          <w:lang w:val="bg-BG"/>
        </w:rPr>
        <w:t xml:space="preserve"> от тях суми се събират и се проверява точността на</w:t>
      </w:r>
      <w:r>
        <w:rPr>
          <w:rFonts w:cs="Arial"/>
          <w:sz w:val="24"/>
          <w:szCs w:val="24"/>
          <w:lang w:val="en-US"/>
        </w:rPr>
        <w:t xml:space="preserve"> </w:t>
      </w:r>
      <w:r w:rsidR="002670F0" w:rsidRPr="002670F0">
        <w:rPr>
          <w:rFonts w:cs="Arial"/>
          <w:sz w:val="24"/>
          <w:szCs w:val="24"/>
          <w:lang w:val="bg-BG"/>
        </w:rPr>
        <w:t xml:space="preserve">получения резултат (неперовото число). </w:t>
      </w:r>
      <w:r w:rsidR="008176F1">
        <w:rPr>
          <w:rFonts w:cs="Arial"/>
          <w:sz w:val="24"/>
          <w:szCs w:val="24"/>
          <w:lang w:val="bg-BG"/>
        </w:rPr>
        <w:t>З</w:t>
      </w:r>
      <w:r w:rsidR="008176F1" w:rsidRPr="00B85F5B">
        <w:rPr>
          <w:rFonts w:cs="Arial"/>
          <w:color w:val="000000"/>
          <w:sz w:val="24"/>
          <w:szCs w:val="24"/>
          <w:lang w:val="bg-BG" w:eastAsia="bg-BG" w:bidi="bg-BG"/>
        </w:rPr>
        <w:t>ададената точност на изчисленията</w:t>
      </w:r>
      <w:r w:rsidR="008176F1">
        <w:rPr>
          <w:rFonts w:cs="Arial"/>
          <w:color w:val="000000"/>
          <w:sz w:val="24"/>
          <w:szCs w:val="24"/>
          <w:lang w:val="bg-BG" w:eastAsia="bg-BG" w:bidi="bg-BG"/>
        </w:rPr>
        <w:t xml:space="preserve"> достигаме, когато</w:t>
      </w:r>
      <w:r w:rsidR="008176F1" w:rsidRPr="00B85F5B">
        <w:rPr>
          <w:rFonts w:cs="Arial"/>
          <w:color w:val="000000"/>
          <w:sz w:val="24"/>
          <w:szCs w:val="24"/>
          <w:lang w:val="bg-BG" w:eastAsia="bg-BG" w:bidi="bg-BG"/>
        </w:rPr>
        <w:t xml:space="preserve"> </w:t>
      </w:r>
      <w:r w:rsidR="008176F1" w:rsidRPr="00B85F5B">
        <w:rPr>
          <w:rFonts w:cs="Arial"/>
          <w:color w:val="000000"/>
          <w:sz w:val="24"/>
          <w:szCs w:val="24"/>
          <w:lang w:val="bg-BG" w:eastAsia="bg-BG" w:bidi="bg-BG"/>
        </w:rPr>
        <w:t xml:space="preserve">разликата между две поредно изчислени стойности на </w:t>
      </w:r>
      <w:r w:rsidR="008176F1">
        <w:rPr>
          <w:rFonts w:cs="Arial"/>
          <w:color w:val="000000"/>
          <w:sz w:val="24"/>
          <w:szCs w:val="24"/>
          <w:lang w:val="bg-BG" w:eastAsia="bg-BG" w:bidi="bg-BG"/>
        </w:rPr>
        <w:t>‚</w:t>
      </w:r>
      <w:r w:rsidR="008176F1">
        <w:rPr>
          <w:rFonts w:cs="Arial"/>
          <w:b/>
          <w:i/>
          <w:color w:val="000000"/>
          <w:sz w:val="24"/>
          <w:szCs w:val="24"/>
          <w:lang w:val="bg-BG" w:eastAsia="bg-BG" w:bidi="bg-BG"/>
        </w:rPr>
        <w:t xml:space="preserve">е‘ </w:t>
      </w:r>
      <w:r w:rsidR="008176F1">
        <w:rPr>
          <w:rFonts w:cs="Arial"/>
          <w:color w:val="000000"/>
          <w:sz w:val="24"/>
          <w:szCs w:val="24"/>
          <w:lang w:val="bg-BG" w:eastAsia="bg-BG" w:bidi="bg-BG"/>
        </w:rPr>
        <w:t xml:space="preserve"> </w:t>
      </w:r>
      <w:r w:rsidR="008176F1" w:rsidRPr="00B85F5B">
        <w:rPr>
          <w:rFonts w:cs="Arial"/>
          <w:color w:val="000000"/>
          <w:sz w:val="24"/>
          <w:szCs w:val="24"/>
          <w:lang w:val="bg-BG" w:eastAsia="bg-BG" w:bidi="bg-BG"/>
        </w:rPr>
        <w:t>е произволно малка</w:t>
      </w:r>
      <w:r w:rsidR="008176F1">
        <w:rPr>
          <w:rFonts w:cs="Arial"/>
          <w:color w:val="000000"/>
          <w:sz w:val="24"/>
          <w:szCs w:val="24"/>
          <w:lang w:val="bg-BG" w:eastAsia="bg-BG" w:bidi="bg-BG"/>
        </w:rPr>
        <w:t>.</w:t>
      </w:r>
      <w:r w:rsidR="008176F1" w:rsidRPr="002670F0">
        <w:rPr>
          <w:rFonts w:cs="Arial"/>
          <w:sz w:val="24"/>
          <w:szCs w:val="24"/>
          <w:lang w:val="bg-BG"/>
        </w:rPr>
        <w:t xml:space="preserve"> </w:t>
      </w:r>
      <w:r w:rsidR="002670F0" w:rsidRPr="002670F0">
        <w:rPr>
          <w:rFonts w:cs="Arial"/>
          <w:sz w:val="24"/>
          <w:szCs w:val="24"/>
          <w:lang w:val="bg-BG"/>
        </w:rPr>
        <w:t xml:space="preserve">Ако </w:t>
      </w:r>
      <w:r w:rsidR="008176F1">
        <w:rPr>
          <w:rFonts w:cs="Arial"/>
          <w:sz w:val="24"/>
          <w:szCs w:val="24"/>
          <w:lang w:val="bg-BG"/>
        </w:rPr>
        <w:t xml:space="preserve">точността </w:t>
      </w:r>
      <w:r w:rsidR="002670F0" w:rsidRPr="002670F0">
        <w:rPr>
          <w:rFonts w:cs="Arial"/>
          <w:sz w:val="24"/>
          <w:szCs w:val="24"/>
          <w:lang w:val="bg-BG"/>
        </w:rPr>
        <w:t>не е достатъчна, горният механизъм</w:t>
      </w:r>
      <w:r>
        <w:rPr>
          <w:rFonts w:cs="Arial"/>
          <w:sz w:val="24"/>
          <w:szCs w:val="24"/>
          <w:lang w:val="en-US"/>
        </w:rPr>
        <w:t xml:space="preserve"> </w:t>
      </w:r>
      <w:r w:rsidR="002670F0" w:rsidRPr="002670F0">
        <w:rPr>
          <w:rFonts w:cs="Arial"/>
          <w:sz w:val="24"/>
          <w:szCs w:val="24"/>
          <w:lang w:val="bg-BG"/>
        </w:rPr>
        <w:t>се повтаря отново.</w:t>
      </w:r>
    </w:p>
    <w:p w:rsidR="003063C4" w:rsidRPr="003063C4" w:rsidRDefault="003063C4" w:rsidP="008176F1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bg-BG"/>
        </w:rPr>
        <w:t xml:space="preserve">Накрая записваме получената стойност във файл чрез метода </w:t>
      </w:r>
      <w:proofErr w:type="spellStart"/>
      <w:r>
        <w:rPr>
          <w:rFonts w:cs="Arial"/>
          <w:i/>
          <w:sz w:val="24"/>
          <w:szCs w:val="24"/>
          <w:lang w:val="en-US"/>
        </w:rPr>
        <w:t>writeToFile</w:t>
      </w:r>
      <w:proofErr w:type="spellEnd"/>
      <w:r>
        <w:rPr>
          <w:rFonts w:cs="Arial"/>
          <w:i/>
          <w:sz w:val="24"/>
          <w:szCs w:val="24"/>
          <w:lang w:val="en-US"/>
        </w:rPr>
        <w:t>().</w:t>
      </w:r>
    </w:p>
    <w:p w:rsidR="00C60768" w:rsidRDefault="00C60768" w:rsidP="008176F1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en-US"/>
        </w:rPr>
      </w:pPr>
    </w:p>
    <w:p w:rsidR="004711CB" w:rsidRDefault="002670F0" w:rsidP="008176F1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  <w:r w:rsidRPr="002670F0">
        <w:rPr>
          <w:rFonts w:cs="Arial"/>
          <w:sz w:val="24"/>
          <w:szCs w:val="24"/>
          <w:lang w:val="bg-BG"/>
        </w:rPr>
        <w:t>За постигане на максимална точност при изчисленията е използвана</w:t>
      </w:r>
      <w:r w:rsidR="008176F1">
        <w:rPr>
          <w:rFonts w:cs="Arial"/>
          <w:sz w:val="24"/>
          <w:szCs w:val="24"/>
          <w:lang w:val="bg-BG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 xml:space="preserve">библиотеката </w:t>
      </w:r>
      <w:r w:rsidRPr="002670F0">
        <w:rPr>
          <w:rFonts w:cs="Arial"/>
          <w:i/>
          <w:iCs/>
          <w:sz w:val="24"/>
          <w:szCs w:val="24"/>
          <w:lang w:val="bg-BG"/>
        </w:rPr>
        <w:t>Apfloat</w:t>
      </w:r>
      <w:r w:rsidR="00C12F29">
        <w:rPr>
          <w:rFonts w:cs="Arial"/>
          <w:sz w:val="24"/>
          <w:szCs w:val="24"/>
          <w:lang w:val="bg-BG"/>
        </w:rPr>
        <w:t>. Заради</w:t>
      </w:r>
      <w:r w:rsidR="008176F1">
        <w:rPr>
          <w:rFonts w:cs="Arial"/>
          <w:sz w:val="24"/>
          <w:szCs w:val="24"/>
          <w:lang w:val="bg-BG"/>
        </w:rPr>
        <w:t xml:space="preserve"> големите числови стойности</w:t>
      </w:r>
      <w:r w:rsidRPr="002670F0">
        <w:rPr>
          <w:rFonts w:cs="Arial"/>
          <w:sz w:val="24"/>
          <w:szCs w:val="24"/>
          <w:lang w:val="bg-BG"/>
        </w:rPr>
        <w:t xml:space="preserve">, </w:t>
      </w:r>
      <w:r w:rsidR="00C12F29">
        <w:rPr>
          <w:rFonts w:cs="Arial"/>
          <w:sz w:val="24"/>
          <w:szCs w:val="24"/>
          <w:lang w:val="bg-BG"/>
        </w:rPr>
        <w:t xml:space="preserve">които се получават при пресмятането на </w:t>
      </w:r>
      <w:r w:rsidRPr="002670F0">
        <w:rPr>
          <w:rFonts w:cs="Arial"/>
          <w:sz w:val="24"/>
          <w:szCs w:val="24"/>
          <w:lang w:val="bg-BG"/>
        </w:rPr>
        <w:t xml:space="preserve">термовете с по-голям номер, </w:t>
      </w:r>
      <w:r w:rsidR="00C12F29">
        <w:rPr>
          <w:rFonts w:cs="Arial"/>
          <w:sz w:val="24"/>
          <w:szCs w:val="24"/>
          <w:lang w:val="bg-BG"/>
        </w:rPr>
        <w:t>се използва</w:t>
      </w:r>
      <w:r w:rsidRPr="002670F0">
        <w:rPr>
          <w:rFonts w:cs="Arial"/>
          <w:sz w:val="24"/>
          <w:szCs w:val="24"/>
          <w:lang w:val="bg-BG"/>
        </w:rPr>
        <w:t xml:space="preserve"> класа </w:t>
      </w:r>
      <w:r w:rsidRPr="002670F0">
        <w:rPr>
          <w:rFonts w:cs="Arial"/>
          <w:i/>
          <w:iCs/>
          <w:sz w:val="24"/>
          <w:szCs w:val="24"/>
          <w:lang w:val="bg-BG"/>
        </w:rPr>
        <w:t xml:space="preserve">BigInteger </w:t>
      </w:r>
      <w:r w:rsidRPr="002670F0">
        <w:rPr>
          <w:rFonts w:cs="Arial"/>
          <w:sz w:val="24"/>
          <w:szCs w:val="24"/>
          <w:lang w:val="bg-BG"/>
        </w:rPr>
        <w:t>за</w:t>
      </w:r>
      <w:r w:rsidR="006A21B7">
        <w:rPr>
          <w:rFonts w:cs="Arial"/>
          <w:sz w:val="24"/>
          <w:szCs w:val="24"/>
          <w:lang w:val="en-US"/>
        </w:rPr>
        <w:t xml:space="preserve"> </w:t>
      </w:r>
      <w:r w:rsidRPr="002670F0">
        <w:rPr>
          <w:rFonts w:cs="Arial"/>
          <w:sz w:val="24"/>
          <w:szCs w:val="24"/>
          <w:lang w:val="bg-BG"/>
        </w:rPr>
        <w:t>представяне на големи числа.</w:t>
      </w:r>
    </w:p>
    <w:p w:rsidR="00FD56AD" w:rsidRDefault="00FD56AD" w:rsidP="008176F1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</w:p>
    <w:p w:rsidR="00FD56AD" w:rsidRPr="00FD56AD" w:rsidRDefault="00FD56AD" w:rsidP="00FD56AD">
      <w:pPr>
        <w:widowControl w:val="0"/>
        <w:numPr>
          <w:ilvl w:val="0"/>
          <w:numId w:val="4"/>
        </w:numPr>
        <w:tabs>
          <w:tab w:val="left" w:pos="567"/>
        </w:tabs>
        <w:suppressAutoHyphens/>
        <w:ind w:left="567" w:hanging="567"/>
        <w:jc w:val="left"/>
        <w:rPr>
          <w:rFonts w:ascii="Times New Roman" w:hAnsi="Times New Roman"/>
          <w:i/>
          <w:iCs/>
          <w:sz w:val="32"/>
          <w:szCs w:val="32"/>
          <w:u w:val="single"/>
          <w:lang w:val="bg-BG"/>
        </w:rPr>
      </w:pPr>
      <w:r w:rsidRPr="00FD56AD">
        <w:rPr>
          <w:i/>
          <w:iCs/>
          <w:sz w:val="32"/>
          <w:szCs w:val="32"/>
          <w:u w:val="single"/>
        </w:rPr>
        <w:t>Тестови замервания и анализ на метричните показатели</w:t>
      </w:r>
    </w:p>
    <w:p w:rsidR="00FD56AD" w:rsidRDefault="00FD56AD" w:rsidP="00FD56AD">
      <w:pPr>
        <w:autoSpaceDE w:val="0"/>
        <w:autoSpaceDN w:val="0"/>
        <w:adjustRightInd w:val="0"/>
        <w:jc w:val="left"/>
        <w:rPr>
          <w:rFonts w:cs="Arial"/>
          <w:sz w:val="24"/>
          <w:szCs w:val="24"/>
        </w:rPr>
      </w:pPr>
    </w:p>
    <w:p w:rsidR="00FD56AD" w:rsidRDefault="00FD56AD" w:rsidP="00CE3095">
      <w:pPr>
        <w:ind w:firstLine="567"/>
        <w:rPr>
          <w:rFonts w:cs="Arial"/>
          <w:sz w:val="24"/>
          <w:szCs w:val="24"/>
        </w:rPr>
      </w:pPr>
      <w:r w:rsidRPr="00FD56AD">
        <w:rPr>
          <w:rFonts w:cs="Arial"/>
          <w:sz w:val="24"/>
          <w:szCs w:val="24"/>
        </w:rPr>
        <w:t>Разработено е пр</w:t>
      </w:r>
      <w:r w:rsidR="00CE3095">
        <w:rPr>
          <w:rFonts w:cs="Arial"/>
          <w:sz w:val="24"/>
          <w:szCs w:val="24"/>
        </w:rPr>
        <w:t xml:space="preserve">иложение на JAVA и е тествано </w:t>
      </w:r>
      <w:r w:rsidRPr="00FD56AD">
        <w:rPr>
          <w:rFonts w:cs="Arial"/>
          <w:sz w:val="24"/>
          <w:szCs w:val="24"/>
          <w:lang w:val="bg-BG"/>
        </w:rPr>
        <w:t>на п</w:t>
      </w:r>
      <w:r w:rsidR="00CE3095">
        <w:rPr>
          <w:rFonts w:cs="Arial"/>
          <w:sz w:val="24"/>
          <w:szCs w:val="24"/>
          <w:lang w:val="bg-BG"/>
        </w:rPr>
        <w:t>редоставения сървър d7.yaht.net</w:t>
      </w:r>
      <w:r w:rsidRPr="00FD56AD">
        <w:rPr>
          <w:rFonts w:cs="Arial"/>
          <w:sz w:val="24"/>
          <w:szCs w:val="24"/>
        </w:rPr>
        <w:t xml:space="preserve"> </w:t>
      </w:r>
      <w:r w:rsidR="00CE3095">
        <w:rPr>
          <w:rFonts w:cs="Arial"/>
          <w:sz w:val="24"/>
          <w:szCs w:val="24"/>
        </w:rPr>
        <w:t>с</w:t>
      </w:r>
      <w:r w:rsidRPr="00FD56AD">
        <w:rPr>
          <w:rFonts w:cs="Arial"/>
          <w:sz w:val="24"/>
          <w:szCs w:val="24"/>
        </w:rPr>
        <w:t xml:space="preserve"> цел да се оценят ускорението S (забързване, speed-up) и ефективността Е </w:t>
      </w:r>
      <w:r w:rsidRPr="00FD56AD">
        <w:rPr>
          <w:rFonts w:cs="Arial"/>
          <w:sz w:val="24"/>
          <w:szCs w:val="24"/>
        </w:rPr>
        <w:tab/>
        <w:t>(efficiency) на описания алгоритъм, където ако T(p) е времето необходимо за завършване на работата на алгоритъм с p на брой нишките, то:</w:t>
      </w:r>
    </w:p>
    <w:p w:rsidR="00CE3095" w:rsidRDefault="00CE3095" w:rsidP="00FD56AD">
      <w:pPr>
        <w:rPr>
          <w:rFonts w:cs="Arial"/>
          <w:sz w:val="24"/>
          <w:szCs w:val="24"/>
        </w:rPr>
      </w:pPr>
    </w:p>
    <w:p w:rsidR="00CE3095" w:rsidRPr="00CE3095" w:rsidRDefault="00CE3095" w:rsidP="00CE3095">
      <w:pPr>
        <w:jc w:val="center"/>
        <w:rPr>
          <w:rFonts w:cs="Arial"/>
          <w:i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8"/>
            <w:szCs w:val="28"/>
            <w:lang w:val="bg-BG"/>
          </w:rPr>
          <m:t>S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bg-BG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bg-BG"/>
              </w:rPr>
              <m:t>p</m:t>
            </m:r>
          </m:e>
        </m:d>
        <m:r>
          <w:rPr>
            <w:rFonts w:ascii="Cambria Math" w:hAnsi="Cambria Math" w:cs="Arial"/>
            <w:sz w:val="28"/>
            <w:szCs w:val="28"/>
            <w:lang w:val="bg-BG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bg-BG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bg-BG"/>
              </w:rPr>
              <m:t>T(1)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bg-BG"/>
              </w:rPr>
              <m:t>T(p)</m:t>
            </m:r>
          </m:den>
        </m:f>
      </m:oMath>
      <w:r>
        <w:rPr>
          <w:rFonts w:eastAsiaTheme="minorEastAsia" w:cs="Arial"/>
          <w:i/>
          <w:sz w:val="24"/>
          <w:szCs w:val="24"/>
          <w:lang w:val="en-US"/>
        </w:rPr>
        <w:t xml:space="preserve">       </w:t>
      </w:r>
      <w:r>
        <w:rPr>
          <w:rFonts w:cs="Arial"/>
          <w:i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>E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S(p)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p</m:t>
            </m:r>
          </m:den>
        </m:f>
      </m:oMath>
    </w:p>
    <w:p w:rsidR="00FD56AD" w:rsidRPr="00FD56AD" w:rsidRDefault="00FD56AD" w:rsidP="00CE3095">
      <w:pPr>
        <w:jc w:val="center"/>
        <w:rPr>
          <w:rFonts w:cs="Arial"/>
          <w:sz w:val="24"/>
          <w:szCs w:val="24"/>
        </w:rPr>
      </w:pPr>
      <w:r w:rsidRPr="00FD56AD">
        <w:rPr>
          <w:rFonts w:cs="Arial"/>
          <w:sz w:val="24"/>
          <w:szCs w:val="24"/>
        </w:rPr>
        <w:t xml:space="preserve">   </w:t>
      </w:r>
    </w:p>
    <w:p w:rsidR="00FD56AD" w:rsidRPr="00FD56AD" w:rsidRDefault="00FD56AD" w:rsidP="00CE3095">
      <w:pPr>
        <w:ind w:firstLine="708"/>
        <w:rPr>
          <w:rFonts w:cs="Arial"/>
          <w:sz w:val="24"/>
          <w:szCs w:val="24"/>
        </w:rPr>
      </w:pPr>
      <w:r w:rsidRPr="00FD56AD">
        <w:rPr>
          <w:rFonts w:cs="Arial"/>
          <w:sz w:val="24"/>
          <w:szCs w:val="24"/>
        </w:rPr>
        <w:t xml:space="preserve">Замерванията са направени със следните входни параметри: </w:t>
      </w:r>
      <w:r w:rsidRPr="00FD56AD">
        <w:rPr>
          <w:rFonts w:cs="Arial"/>
          <w:sz w:val="24"/>
          <w:szCs w:val="24"/>
          <w:lang w:val="en-US"/>
        </w:rPr>
        <w:t>“</w:t>
      </w:r>
      <w:r w:rsidR="00CE3095">
        <w:rPr>
          <w:rFonts w:cs="Arial"/>
          <w:sz w:val="24"/>
          <w:szCs w:val="24"/>
        </w:rPr>
        <w:t>-p</w:t>
      </w:r>
      <w:r w:rsidRPr="00FD56AD">
        <w:rPr>
          <w:rFonts w:cs="Arial"/>
          <w:sz w:val="24"/>
          <w:szCs w:val="24"/>
        </w:rPr>
        <w:t xml:space="preserve"> 10000</w:t>
      </w:r>
      <w:r w:rsidRPr="00FD56AD">
        <w:rPr>
          <w:rFonts w:cs="Arial"/>
          <w:sz w:val="24"/>
          <w:szCs w:val="24"/>
          <w:lang w:val="en-US"/>
        </w:rPr>
        <w:t>”</w:t>
      </w:r>
      <w:r w:rsidRPr="00FD56AD">
        <w:rPr>
          <w:rFonts w:cs="Arial"/>
          <w:sz w:val="24"/>
          <w:szCs w:val="24"/>
        </w:rPr>
        <w:t xml:space="preserve"> </w:t>
      </w:r>
      <w:r w:rsidR="002247EF">
        <w:rPr>
          <w:rFonts w:ascii="Ubuntu" w:hAnsi="Ubuntu" w:cs="Ubuntu"/>
          <w:sz w:val="24"/>
          <w:szCs w:val="24"/>
          <w:lang w:val="bg-BG"/>
        </w:rPr>
        <w:t>знака след десетичната точка</w:t>
      </w:r>
      <w:r w:rsidR="002247EF">
        <w:rPr>
          <w:rFonts w:asciiTheme="minorHAnsi" w:hAnsiTheme="minorHAnsi" w:cs="Ubuntu"/>
          <w:sz w:val="24"/>
          <w:szCs w:val="24"/>
          <w:lang w:val="en-US"/>
        </w:rPr>
        <w:t xml:space="preserve"> </w:t>
      </w:r>
      <w:r w:rsidR="002247EF">
        <w:rPr>
          <w:rFonts w:cs="Arial"/>
          <w:sz w:val="24"/>
          <w:szCs w:val="24"/>
          <w:lang w:val="bg-BG"/>
        </w:rPr>
        <w:t>и</w:t>
      </w:r>
      <w:r w:rsidR="002247EF">
        <w:rPr>
          <w:rFonts w:cs="Arial"/>
          <w:sz w:val="24"/>
          <w:szCs w:val="24"/>
          <w:lang w:val="en-US"/>
        </w:rPr>
        <w:t xml:space="preserve"> “-t”</w:t>
      </w:r>
      <w:r w:rsidR="002247EF">
        <w:rPr>
          <w:rFonts w:cs="Arial"/>
          <w:sz w:val="24"/>
          <w:szCs w:val="24"/>
          <w:lang w:val="bg-BG"/>
        </w:rPr>
        <w:t xml:space="preserve"> приемащо стойности от 1 до 12</w:t>
      </w:r>
      <w:r w:rsidR="002247EF">
        <w:rPr>
          <w:rFonts w:cs="Arial"/>
          <w:sz w:val="24"/>
          <w:szCs w:val="24"/>
          <w:lang w:val="en-US"/>
        </w:rPr>
        <w:t xml:space="preserve"> </w:t>
      </w:r>
      <w:r w:rsidRPr="00FD56AD">
        <w:rPr>
          <w:rFonts w:cs="Arial"/>
          <w:sz w:val="24"/>
          <w:szCs w:val="24"/>
        </w:rPr>
        <w:t>. Резултатите са следните:</w:t>
      </w:r>
    </w:p>
    <w:p w:rsidR="00FD56AD" w:rsidRDefault="00FD56AD" w:rsidP="00FD56AD">
      <w:pPr>
        <w:autoSpaceDE w:val="0"/>
        <w:autoSpaceDN w:val="0"/>
        <w:adjustRightInd w:val="0"/>
        <w:ind w:firstLine="567"/>
        <w:jc w:val="left"/>
        <w:rPr>
          <w:rFonts w:cs="Arial"/>
          <w:sz w:val="24"/>
          <w:szCs w:val="24"/>
          <w:lang w:val="bg-BG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47A4" w:rsidTr="00B16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000000" w:themeFill="text1"/>
          </w:tcPr>
          <w:p w:rsidR="00E547A4" w:rsidRPr="00B16628" w:rsidRDefault="00E547A4" w:rsidP="00E547A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</w:pPr>
            <w:r w:rsidRPr="00B16628"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  <w:t>Брой нишки</w:t>
            </w:r>
          </w:p>
        </w:tc>
        <w:tc>
          <w:tcPr>
            <w:tcW w:w="2265" w:type="dxa"/>
            <w:shd w:val="clear" w:color="auto" w:fill="000000" w:themeFill="text1"/>
          </w:tcPr>
          <w:p w:rsidR="00E547A4" w:rsidRPr="00B16628" w:rsidRDefault="00E547A4" w:rsidP="00E547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</w:pPr>
            <w:r w:rsidRPr="00B16628"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  <w:t xml:space="preserve">Време в </w:t>
            </w:r>
            <w:proofErr w:type="spellStart"/>
            <w:r w:rsidRPr="00B16628">
              <w:rPr>
                <w:rFonts w:cs="Arial"/>
                <w:color w:val="FFFFFF" w:themeColor="background1"/>
                <w:sz w:val="24"/>
                <w:szCs w:val="24"/>
                <w:lang w:val="en-US"/>
              </w:rPr>
              <w:t>ms</w:t>
            </w:r>
            <w:proofErr w:type="spellEnd"/>
          </w:p>
        </w:tc>
        <w:tc>
          <w:tcPr>
            <w:tcW w:w="2266" w:type="dxa"/>
            <w:shd w:val="clear" w:color="auto" w:fill="000000" w:themeFill="text1"/>
          </w:tcPr>
          <w:p w:rsidR="00E547A4" w:rsidRPr="00B16628" w:rsidRDefault="00E547A4" w:rsidP="00E547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</w:pPr>
            <w:r w:rsidRPr="00B16628"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  <w:t>Ускорение</w:t>
            </w:r>
          </w:p>
        </w:tc>
        <w:tc>
          <w:tcPr>
            <w:tcW w:w="2266" w:type="dxa"/>
            <w:shd w:val="clear" w:color="auto" w:fill="000000" w:themeFill="text1"/>
          </w:tcPr>
          <w:p w:rsidR="00E547A4" w:rsidRPr="00B16628" w:rsidRDefault="00E547A4" w:rsidP="00E547A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</w:pPr>
            <w:r w:rsidRPr="00B16628">
              <w:rPr>
                <w:rFonts w:cs="Arial"/>
                <w:color w:val="FFFFFF" w:themeColor="background1"/>
                <w:sz w:val="24"/>
                <w:szCs w:val="24"/>
                <w:lang w:val="bg-BG"/>
              </w:rPr>
              <w:t>Ефективност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</w:rPr>
              <w:t>51707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lang w:val="bg-BG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 w:rsidRPr="00B16628">
              <w:rPr>
                <w:rFonts w:cs="Arial"/>
                <w:sz w:val="24"/>
                <w:szCs w:val="24"/>
                <w:lang w:val="bg-BG"/>
              </w:rPr>
              <w:t>2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25047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2,06439893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1,032199465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3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16970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3,046965233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1,015655078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4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12731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4,061503417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1,015375854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5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10826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4,776186957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0,955237391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6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9590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5,391762252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0,898627042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7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8786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5,885158206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0,840736887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8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7981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6,47876206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0,809845257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9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7506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6,888755662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0,765417296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10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7632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6,775026205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0,677502621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11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7117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7,265280315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0,660480029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12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7075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7,308409894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0,609034158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13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6972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7,416379805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0,570490754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14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6595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7,840333586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0,560023828</w:t>
            </w:r>
          </w:p>
        </w:tc>
      </w:tr>
      <w:tr w:rsidR="00504924" w:rsidTr="00E4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15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6908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7,485089751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0,499005983</w:t>
            </w:r>
          </w:p>
        </w:tc>
      </w:tr>
      <w:tr w:rsidR="00504924" w:rsidTr="00E41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504924" w:rsidRDefault="00504924" w:rsidP="0050492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bg-BG"/>
              </w:rPr>
            </w:pPr>
            <w:r>
              <w:rPr>
                <w:rFonts w:cs="Arial"/>
                <w:sz w:val="24"/>
                <w:szCs w:val="24"/>
                <w:lang w:val="bg-BG"/>
              </w:rPr>
              <w:t>16</w:t>
            </w:r>
          </w:p>
        </w:tc>
        <w:tc>
          <w:tcPr>
            <w:tcW w:w="2265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6921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7,471030198</w:t>
            </w:r>
          </w:p>
        </w:tc>
        <w:tc>
          <w:tcPr>
            <w:tcW w:w="2266" w:type="dxa"/>
            <w:vAlign w:val="bottom"/>
          </w:tcPr>
          <w:p w:rsidR="00504924" w:rsidRDefault="00504924" w:rsidP="00504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0,466939387</w:t>
            </w:r>
          </w:p>
        </w:tc>
      </w:tr>
    </w:tbl>
    <w:p w:rsidR="001853C6" w:rsidRDefault="001853C6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66A2B1BB" wp14:editId="6FC0C783">
            <wp:extent cx="5760720" cy="376110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F773DEE" wp14:editId="48161C8D">
            <wp:extent cx="5760720" cy="376110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3AA9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</w:p>
    <w:p w:rsidR="00603AA9" w:rsidRPr="00FD56AD" w:rsidRDefault="00603AA9" w:rsidP="00BC411A">
      <w:pPr>
        <w:autoSpaceDE w:val="0"/>
        <w:autoSpaceDN w:val="0"/>
        <w:adjustRightInd w:val="0"/>
        <w:jc w:val="left"/>
        <w:rPr>
          <w:rFonts w:cs="Arial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480D81A7" wp14:editId="13CE7E2A">
            <wp:extent cx="5760720" cy="376110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03AA9" w:rsidRPr="00FD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Ubunt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A6B27642"/>
    <w:lvl w:ilvl="0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422"/>
        </w:tabs>
        <w:ind w:left="2422" w:hanging="360"/>
      </w:pPr>
    </w:lvl>
    <w:lvl w:ilvl="2">
      <w:start w:val="1"/>
      <w:numFmt w:val="decimal"/>
      <w:lvlText w:val="%3."/>
      <w:lvlJc w:val="left"/>
      <w:pPr>
        <w:tabs>
          <w:tab w:val="num" w:pos="2782"/>
        </w:tabs>
        <w:ind w:left="2782" w:hanging="360"/>
      </w:pPr>
    </w:lvl>
    <w:lvl w:ilvl="3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>
      <w:start w:val="1"/>
      <w:numFmt w:val="decimal"/>
      <w:lvlText w:val="%7."/>
      <w:lvlJc w:val="left"/>
      <w:pPr>
        <w:tabs>
          <w:tab w:val="num" w:pos="4222"/>
        </w:tabs>
        <w:ind w:left="4222" w:hanging="360"/>
      </w:pPr>
    </w:lvl>
    <w:lvl w:ilvl="7">
      <w:start w:val="1"/>
      <w:numFmt w:val="decimal"/>
      <w:lvlText w:val="%8."/>
      <w:lvlJc w:val="left"/>
      <w:pPr>
        <w:tabs>
          <w:tab w:val="num" w:pos="4582"/>
        </w:tabs>
        <w:ind w:left="4582" w:hanging="360"/>
      </w:pPr>
    </w:lvl>
    <w:lvl w:ilvl="8">
      <w:start w:val="1"/>
      <w:numFmt w:val="decimal"/>
      <w:lvlText w:val="%9."/>
      <w:lvlJc w:val="left"/>
      <w:pPr>
        <w:tabs>
          <w:tab w:val="num" w:pos="4942"/>
        </w:tabs>
        <w:ind w:left="4942" w:hanging="360"/>
      </w:pPr>
    </w:lvl>
  </w:abstractNum>
  <w:abstractNum w:abstractNumId="3">
    <w:nsid w:val="0A982850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2"/>
    <w:rsid w:val="000867E4"/>
    <w:rsid w:val="001853C6"/>
    <w:rsid w:val="001D1D31"/>
    <w:rsid w:val="002247EF"/>
    <w:rsid w:val="002670F0"/>
    <w:rsid w:val="003063C4"/>
    <w:rsid w:val="00362757"/>
    <w:rsid w:val="00443A5F"/>
    <w:rsid w:val="004711CB"/>
    <w:rsid w:val="004840E2"/>
    <w:rsid w:val="00504924"/>
    <w:rsid w:val="00603AA9"/>
    <w:rsid w:val="0065113A"/>
    <w:rsid w:val="006A21B7"/>
    <w:rsid w:val="00795525"/>
    <w:rsid w:val="007E3419"/>
    <w:rsid w:val="007E7931"/>
    <w:rsid w:val="008176F1"/>
    <w:rsid w:val="0084172E"/>
    <w:rsid w:val="00A146F8"/>
    <w:rsid w:val="00AA3E1D"/>
    <w:rsid w:val="00B16628"/>
    <w:rsid w:val="00B85F5B"/>
    <w:rsid w:val="00BC411A"/>
    <w:rsid w:val="00C12F29"/>
    <w:rsid w:val="00C60768"/>
    <w:rsid w:val="00C71D41"/>
    <w:rsid w:val="00CE3095"/>
    <w:rsid w:val="00D33532"/>
    <w:rsid w:val="00D95DF7"/>
    <w:rsid w:val="00E547A4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CB3D-D13F-439A-AE2D-64D32A6C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CB"/>
    <w:pPr>
      <w:spacing w:after="0" w:line="240" w:lineRule="auto"/>
      <w:jc w:val="both"/>
    </w:pPr>
    <w:rPr>
      <w:rFonts w:ascii="Arial" w:hAnsi="Arial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F8"/>
    <w:pPr>
      <w:ind w:left="720"/>
      <w:contextualSpacing/>
    </w:pPr>
  </w:style>
  <w:style w:type="character" w:customStyle="1" w:styleId="a">
    <w:name w:val="Основен текст_"/>
    <w:basedOn w:val="DefaultParagraphFont"/>
    <w:link w:val="a0"/>
    <w:rsid w:val="00A146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1pt">
    <w:name w:val="Основен текст + 11 pt;Курсив;Разредка 1 pt"/>
    <w:basedOn w:val="a"/>
    <w:rsid w:val="00A146F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a1">
    <w:name w:val="Основен текст + Удебелен"/>
    <w:basedOn w:val="a"/>
    <w:rsid w:val="00A146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a0">
    <w:name w:val="Основен текст"/>
    <w:basedOn w:val="Normal"/>
    <w:link w:val="a"/>
    <w:rsid w:val="00A146F8"/>
    <w:pPr>
      <w:widowControl w:val="0"/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3"/>
      <w:szCs w:val="23"/>
      <w:lang w:val="bg-BG"/>
    </w:rPr>
  </w:style>
  <w:style w:type="character" w:styleId="PlaceholderText">
    <w:name w:val="Placeholder Text"/>
    <w:basedOn w:val="DefaultParagraphFont"/>
    <w:uiPriority w:val="99"/>
    <w:semiHidden/>
    <w:rsid w:val="00A146F8"/>
    <w:rPr>
      <w:color w:val="808080"/>
    </w:rPr>
  </w:style>
  <w:style w:type="character" w:customStyle="1" w:styleId="2">
    <w:name w:val="Основен текст (2)_"/>
    <w:basedOn w:val="DefaultParagraphFont"/>
    <w:link w:val="20"/>
    <w:rsid w:val="00443A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43A5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b/>
      <w:bCs/>
      <w:sz w:val="23"/>
      <w:szCs w:val="23"/>
      <w:lang w:val="bg-BG"/>
    </w:rPr>
  </w:style>
  <w:style w:type="table" w:styleId="TableGrid">
    <w:name w:val="Table Grid"/>
    <w:basedOn w:val="TableNormal"/>
    <w:uiPriority w:val="39"/>
    <w:rsid w:val="00E5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B166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kstar\Desktop\sp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kstar\Desktop\s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rkstar\Desktop\sp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sz="1800">
                <a:latin typeface="Arial" panose="020B0604020202020204" pitchFamily="34" charset="0"/>
                <a:cs typeface="Arial" panose="020B0604020202020204" pitchFamily="34" charset="0"/>
              </a:rPr>
              <a:t>Време в </a:t>
            </a:r>
            <a:r>
              <a:rPr lang="en-US" sz="1800">
                <a:latin typeface="Arial" panose="020B0604020202020204" pitchFamily="34" charset="0"/>
                <a:cs typeface="Arial" panose="020B0604020202020204" pitchFamily="34" charset="0"/>
              </a:rPr>
              <a:t>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време в ms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Sheet1!$A$2:$A$17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51707</c:v>
                </c:pt>
                <c:pt idx="1">
                  <c:v>25047</c:v>
                </c:pt>
                <c:pt idx="2">
                  <c:v>16970</c:v>
                </c:pt>
                <c:pt idx="3">
                  <c:v>12731</c:v>
                </c:pt>
                <c:pt idx="4">
                  <c:v>10826</c:v>
                </c:pt>
                <c:pt idx="5">
                  <c:v>9590</c:v>
                </c:pt>
                <c:pt idx="6">
                  <c:v>8786</c:v>
                </c:pt>
                <c:pt idx="7">
                  <c:v>7981</c:v>
                </c:pt>
                <c:pt idx="8">
                  <c:v>7506</c:v>
                </c:pt>
                <c:pt idx="9">
                  <c:v>7632</c:v>
                </c:pt>
                <c:pt idx="10">
                  <c:v>7117</c:v>
                </c:pt>
                <c:pt idx="11">
                  <c:v>7075</c:v>
                </c:pt>
                <c:pt idx="12">
                  <c:v>6972</c:v>
                </c:pt>
                <c:pt idx="13">
                  <c:v>6595</c:v>
                </c:pt>
                <c:pt idx="14">
                  <c:v>6908</c:v>
                </c:pt>
                <c:pt idx="15">
                  <c:v>6921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6338800"/>
        <c:axId val="4063376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Ускoрение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Sheet1!$A$2:$A$17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  <c:pt idx="12">
                        <c:v>13</c:v>
                      </c:pt>
                      <c:pt idx="13">
                        <c:v>14</c:v>
                      </c:pt>
                      <c:pt idx="14">
                        <c:v>15</c:v>
                      </c:pt>
                      <c:pt idx="15">
                        <c:v>16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2.0643989300115781</c:v>
                      </c:pt>
                      <c:pt idx="2">
                        <c:v>3.0469652327637005</c:v>
                      </c:pt>
                      <c:pt idx="3">
                        <c:v>4.0615034168564916</c:v>
                      </c:pt>
                      <c:pt idx="4">
                        <c:v>4.776186957324958</c:v>
                      </c:pt>
                      <c:pt idx="5">
                        <c:v>5.3917622523461937</c:v>
                      </c:pt>
                      <c:pt idx="6">
                        <c:v>5.8851582062371959</c:v>
                      </c:pt>
                      <c:pt idx="7">
                        <c:v>6.4787620598922437</c:v>
                      </c:pt>
                      <c:pt idx="8">
                        <c:v>6.8887556621369574</c:v>
                      </c:pt>
                      <c:pt idx="9">
                        <c:v>6.7750262054507342</c:v>
                      </c:pt>
                      <c:pt idx="10">
                        <c:v>7.2652803147393561</c:v>
                      </c:pt>
                      <c:pt idx="11">
                        <c:v>7.3084098939929332</c:v>
                      </c:pt>
                      <c:pt idx="12">
                        <c:v>7.4163798049340217</c:v>
                      </c:pt>
                      <c:pt idx="13">
                        <c:v>7.8403335860500381</c:v>
                      </c:pt>
                      <c:pt idx="14">
                        <c:v>7.4850897510133176</c:v>
                      </c:pt>
                      <c:pt idx="15">
                        <c:v>7.4710301979482736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Ефективност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  <c:pt idx="12">
                        <c:v>13</c:v>
                      </c:pt>
                      <c:pt idx="13">
                        <c:v>14</c:v>
                      </c:pt>
                      <c:pt idx="14">
                        <c:v>15</c:v>
                      </c:pt>
                      <c:pt idx="15">
                        <c:v>16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1.0321994650057891</c:v>
                      </c:pt>
                      <c:pt idx="2">
                        <c:v>1.0156550775879001</c:v>
                      </c:pt>
                      <c:pt idx="3">
                        <c:v>1.0153758542141229</c:v>
                      </c:pt>
                      <c:pt idx="4">
                        <c:v>0.95523739146499165</c:v>
                      </c:pt>
                      <c:pt idx="5">
                        <c:v>0.89862704205769894</c:v>
                      </c:pt>
                      <c:pt idx="6">
                        <c:v>0.84073688660531365</c:v>
                      </c:pt>
                      <c:pt idx="7">
                        <c:v>0.80984525748653047</c:v>
                      </c:pt>
                      <c:pt idx="8">
                        <c:v>0.76541729579299522</c:v>
                      </c:pt>
                      <c:pt idx="9">
                        <c:v>0.67750262054507338</c:v>
                      </c:pt>
                      <c:pt idx="10">
                        <c:v>0.66048002861266875</c:v>
                      </c:pt>
                      <c:pt idx="11">
                        <c:v>0.60903415783274439</c:v>
                      </c:pt>
                      <c:pt idx="12">
                        <c:v>0.57049075422569395</c:v>
                      </c:pt>
                      <c:pt idx="13">
                        <c:v>0.56002382757500269</c:v>
                      </c:pt>
                      <c:pt idx="14">
                        <c:v>0.49900598340088786</c:v>
                      </c:pt>
                      <c:pt idx="15">
                        <c:v>0.4669393873717671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40633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sz="1200">
                    <a:latin typeface="Arial" panose="020B0604020202020204" pitchFamily="34" charset="0"/>
                    <a:cs typeface="Arial" panose="020B0604020202020204" pitchFamily="34" charset="0"/>
                  </a:rPr>
                  <a:t>брой нишки</a:t>
                </a:r>
                <a:endParaRPr lang="en-US" sz="12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06337680"/>
        <c:crosses val="autoZero"/>
        <c:auto val="1"/>
        <c:lblAlgn val="ctr"/>
        <c:lblOffset val="100"/>
        <c:noMultiLvlLbl val="0"/>
      </c:catAx>
      <c:valAx>
        <c:axId val="40633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sz="1200">
                    <a:latin typeface="Arial" panose="020B0604020202020204" pitchFamily="34" charset="0"/>
                    <a:cs typeface="Arial" panose="020B0604020202020204" pitchFamily="34" charset="0"/>
                  </a:rPr>
                  <a:t>време</a:t>
                </a:r>
                <a:r>
                  <a:rPr lang="bg-BG" sz="12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в</a:t>
                </a:r>
                <a:r>
                  <a:rPr lang="bg-BG" sz="1200"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1200">
                    <a:latin typeface="Arial" panose="020B0604020202020204" pitchFamily="34" charset="0"/>
                    <a:cs typeface="Arial" panose="020B0604020202020204" pitchFamily="34" charset="0"/>
                  </a:rPr>
                  <a:t>ms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0633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sz="1800">
                <a:latin typeface="Arial" panose="020B0604020202020204" pitchFamily="34" charset="0"/>
                <a:cs typeface="Arial" panose="020B0604020202020204" pitchFamily="34" charset="0"/>
              </a:rPr>
              <a:t>Уск</a:t>
            </a:r>
            <a:r>
              <a:rPr lang="en-US" sz="1800">
                <a:latin typeface="Arial" panose="020B0604020202020204" pitchFamily="34" charset="0"/>
                <a:cs typeface="Arial" panose="020B0604020202020204" pitchFamily="34" charset="0"/>
              </a:rPr>
              <a:t>o</a:t>
            </a:r>
            <a:r>
              <a:rPr lang="bg-BG" sz="1800">
                <a:latin typeface="Arial" panose="020B0604020202020204" pitchFamily="34" charset="0"/>
                <a:cs typeface="Arial" panose="020B0604020202020204" pitchFamily="34" charset="0"/>
              </a:rPr>
              <a:t>рение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Ускoрение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Sheet1!$A$2:$A$17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Sheet1!$C$2:$C$17</c:f>
              <c:numCache>
                <c:formatCode>General</c:formatCode>
                <c:ptCount val="16"/>
                <c:pt idx="0">
                  <c:v>1</c:v>
                </c:pt>
                <c:pt idx="1">
                  <c:v>2.0643989300115781</c:v>
                </c:pt>
                <c:pt idx="2">
                  <c:v>3.0469652327637005</c:v>
                </c:pt>
                <c:pt idx="3">
                  <c:v>4.0615034168564916</c:v>
                </c:pt>
                <c:pt idx="4">
                  <c:v>4.776186957324958</c:v>
                </c:pt>
                <c:pt idx="5">
                  <c:v>5.3917622523461937</c:v>
                </c:pt>
                <c:pt idx="6">
                  <c:v>5.8851582062371959</c:v>
                </c:pt>
                <c:pt idx="7">
                  <c:v>6.4787620598922437</c:v>
                </c:pt>
                <c:pt idx="8">
                  <c:v>6.8887556621369574</c:v>
                </c:pt>
                <c:pt idx="9">
                  <c:v>6.7750262054507342</c:v>
                </c:pt>
                <c:pt idx="10">
                  <c:v>7.2652803147393561</c:v>
                </c:pt>
                <c:pt idx="11">
                  <c:v>7.3084098939929332</c:v>
                </c:pt>
                <c:pt idx="12">
                  <c:v>7.4163798049340217</c:v>
                </c:pt>
                <c:pt idx="13">
                  <c:v>7.8403335860500381</c:v>
                </c:pt>
                <c:pt idx="14">
                  <c:v>7.4850897510133176</c:v>
                </c:pt>
                <c:pt idx="15">
                  <c:v>7.4710301979482736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6337120"/>
        <c:axId val="40633544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време в ms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hade val="51000"/>
                          <a:satMod val="130000"/>
                        </a:schemeClr>
                      </a:gs>
                      <a:gs pos="80000">
                        <a:schemeClr val="accent1">
                          <a:shade val="93000"/>
                          <a:satMod val="130000"/>
                        </a:schemeClr>
                      </a:gs>
                      <a:gs pos="100000">
                        <a:schemeClr val="accent1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Sheet1!$A$2:$A$17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  <c:pt idx="12">
                        <c:v>13</c:v>
                      </c:pt>
                      <c:pt idx="13">
                        <c:v>14</c:v>
                      </c:pt>
                      <c:pt idx="14">
                        <c:v>15</c:v>
                      </c:pt>
                      <c:pt idx="15">
                        <c:v>16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Sheet1!$B$2:$B$17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51707</c:v>
                      </c:pt>
                      <c:pt idx="1">
                        <c:v>25047</c:v>
                      </c:pt>
                      <c:pt idx="2">
                        <c:v>16970</c:v>
                      </c:pt>
                      <c:pt idx="3">
                        <c:v>12731</c:v>
                      </c:pt>
                      <c:pt idx="4">
                        <c:v>10826</c:v>
                      </c:pt>
                      <c:pt idx="5">
                        <c:v>9590</c:v>
                      </c:pt>
                      <c:pt idx="6">
                        <c:v>8786</c:v>
                      </c:pt>
                      <c:pt idx="7">
                        <c:v>7981</c:v>
                      </c:pt>
                      <c:pt idx="8">
                        <c:v>7506</c:v>
                      </c:pt>
                      <c:pt idx="9">
                        <c:v>7632</c:v>
                      </c:pt>
                      <c:pt idx="10">
                        <c:v>7117</c:v>
                      </c:pt>
                      <c:pt idx="11">
                        <c:v>7075</c:v>
                      </c:pt>
                      <c:pt idx="12">
                        <c:v>6972</c:v>
                      </c:pt>
                      <c:pt idx="13">
                        <c:v>6595</c:v>
                      </c:pt>
                      <c:pt idx="14">
                        <c:v>6908</c:v>
                      </c:pt>
                      <c:pt idx="15">
                        <c:v>6921</c:v>
                      </c:pt>
                    </c:numCache>
                  </c:numRef>
                </c:val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Ефективност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  <c:pt idx="12">
                        <c:v>13</c:v>
                      </c:pt>
                      <c:pt idx="13">
                        <c:v>14</c:v>
                      </c:pt>
                      <c:pt idx="14">
                        <c:v>15</c:v>
                      </c:pt>
                      <c:pt idx="15">
                        <c:v>16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1.0321994650057891</c:v>
                      </c:pt>
                      <c:pt idx="2">
                        <c:v>1.0156550775879001</c:v>
                      </c:pt>
                      <c:pt idx="3">
                        <c:v>1.0153758542141229</c:v>
                      </c:pt>
                      <c:pt idx="4">
                        <c:v>0.95523739146499165</c:v>
                      </c:pt>
                      <c:pt idx="5">
                        <c:v>0.89862704205769894</c:v>
                      </c:pt>
                      <c:pt idx="6">
                        <c:v>0.84073688660531365</c:v>
                      </c:pt>
                      <c:pt idx="7">
                        <c:v>0.80984525748653047</c:v>
                      </c:pt>
                      <c:pt idx="8">
                        <c:v>0.76541729579299522</c:v>
                      </c:pt>
                      <c:pt idx="9">
                        <c:v>0.67750262054507338</c:v>
                      </c:pt>
                      <c:pt idx="10">
                        <c:v>0.66048002861266875</c:v>
                      </c:pt>
                      <c:pt idx="11">
                        <c:v>0.60903415783274439</c:v>
                      </c:pt>
                      <c:pt idx="12">
                        <c:v>0.57049075422569395</c:v>
                      </c:pt>
                      <c:pt idx="13">
                        <c:v>0.56002382757500269</c:v>
                      </c:pt>
                      <c:pt idx="14">
                        <c:v>0.49900598340088786</c:v>
                      </c:pt>
                      <c:pt idx="15">
                        <c:v>0.4669393873717671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406337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sz="1800" b="1" i="0" cap="all" baseline="0">
                    <a:effectLst/>
                  </a:rPr>
                  <a:t>брой нишки</a:t>
                </a:r>
                <a:endParaRPr lang="bg-BG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06335440"/>
        <c:crosses val="autoZero"/>
        <c:auto val="1"/>
        <c:lblAlgn val="ctr"/>
        <c:lblOffset val="100"/>
        <c:noMultiLvlLbl val="0"/>
      </c:catAx>
      <c:valAx>
        <c:axId val="40633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sz="1200"/>
                  <a:t>ускорение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0633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sz="1800">
                <a:latin typeface="Arial" panose="020B0604020202020204" pitchFamily="34" charset="0"/>
                <a:cs typeface="Arial" panose="020B0604020202020204" pitchFamily="34" charset="0"/>
              </a:rPr>
              <a:t>Ефективност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stack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Ефективност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Sheet1!$A$2:$A$17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Sheet1!$D$2:$D$17</c:f>
              <c:numCache>
                <c:formatCode>General</c:formatCode>
                <c:ptCount val="16"/>
                <c:pt idx="0">
                  <c:v>1</c:v>
                </c:pt>
                <c:pt idx="1">
                  <c:v>1.0321994650057891</c:v>
                </c:pt>
                <c:pt idx="2">
                  <c:v>1.0156550775879001</c:v>
                </c:pt>
                <c:pt idx="3">
                  <c:v>1.0153758542141229</c:v>
                </c:pt>
                <c:pt idx="4">
                  <c:v>0.95523739146499165</c:v>
                </c:pt>
                <c:pt idx="5">
                  <c:v>0.89862704205769894</c:v>
                </c:pt>
                <c:pt idx="6">
                  <c:v>0.84073688660531365</c:v>
                </c:pt>
                <c:pt idx="7">
                  <c:v>0.80984525748653047</c:v>
                </c:pt>
                <c:pt idx="8">
                  <c:v>0.76541729579299522</c:v>
                </c:pt>
                <c:pt idx="9">
                  <c:v>0.67750262054507338</c:v>
                </c:pt>
                <c:pt idx="10">
                  <c:v>0.66048002861266875</c:v>
                </c:pt>
                <c:pt idx="11">
                  <c:v>0.60903415783274439</c:v>
                </c:pt>
                <c:pt idx="12">
                  <c:v>0.57049075422569395</c:v>
                </c:pt>
                <c:pt idx="13">
                  <c:v>0.56002382757500269</c:v>
                </c:pt>
                <c:pt idx="14">
                  <c:v>0.49900598340088786</c:v>
                </c:pt>
                <c:pt idx="15">
                  <c:v>0.4669393873717671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6319760"/>
        <c:axId val="40632088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време в ms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hade val="51000"/>
                          <a:satMod val="130000"/>
                        </a:schemeClr>
                      </a:gs>
                      <a:gs pos="80000">
                        <a:schemeClr val="accent1">
                          <a:shade val="93000"/>
                          <a:satMod val="130000"/>
                        </a:schemeClr>
                      </a:gs>
                      <a:gs pos="100000">
                        <a:schemeClr val="accent1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Sheet1!$A$2:$A$17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  <c:pt idx="12">
                        <c:v>13</c:v>
                      </c:pt>
                      <c:pt idx="13">
                        <c:v>14</c:v>
                      </c:pt>
                      <c:pt idx="14">
                        <c:v>15</c:v>
                      </c:pt>
                      <c:pt idx="15">
                        <c:v>16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Sheet1!$B$2:$B$17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51707</c:v>
                      </c:pt>
                      <c:pt idx="1">
                        <c:v>25047</c:v>
                      </c:pt>
                      <c:pt idx="2">
                        <c:v>16970</c:v>
                      </c:pt>
                      <c:pt idx="3">
                        <c:v>12731</c:v>
                      </c:pt>
                      <c:pt idx="4">
                        <c:v>10826</c:v>
                      </c:pt>
                      <c:pt idx="5">
                        <c:v>9590</c:v>
                      </c:pt>
                      <c:pt idx="6">
                        <c:v>8786</c:v>
                      </c:pt>
                      <c:pt idx="7">
                        <c:v>7981</c:v>
                      </c:pt>
                      <c:pt idx="8">
                        <c:v>7506</c:v>
                      </c:pt>
                      <c:pt idx="9">
                        <c:v>7632</c:v>
                      </c:pt>
                      <c:pt idx="10">
                        <c:v>7117</c:v>
                      </c:pt>
                      <c:pt idx="11">
                        <c:v>7075</c:v>
                      </c:pt>
                      <c:pt idx="12">
                        <c:v>6972</c:v>
                      </c:pt>
                      <c:pt idx="13">
                        <c:v>6595</c:v>
                      </c:pt>
                      <c:pt idx="14">
                        <c:v>6908</c:v>
                      </c:pt>
                      <c:pt idx="15">
                        <c:v>6921</c:v>
                      </c:pt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Ускoрение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12</c:v>
                      </c:pt>
                      <c:pt idx="12">
                        <c:v>13</c:v>
                      </c:pt>
                      <c:pt idx="13">
                        <c:v>14</c:v>
                      </c:pt>
                      <c:pt idx="14">
                        <c:v>15</c:v>
                      </c:pt>
                      <c:pt idx="15">
                        <c:v>16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Sheet1!$C$2:$C$17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1</c:v>
                      </c:pt>
                      <c:pt idx="1">
                        <c:v>2.0643989300115781</c:v>
                      </c:pt>
                      <c:pt idx="2">
                        <c:v>3.0469652327637005</c:v>
                      </c:pt>
                      <c:pt idx="3">
                        <c:v>4.0615034168564916</c:v>
                      </c:pt>
                      <c:pt idx="4">
                        <c:v>4.776186957324958</c:v>
                      </c:pt>
                      <c:pt idx="5">
                        <c:v>5.3917622523461937</c:v>
                      </c:pt>
                      <c:pt idx="6">
                        <c:v>5.8851582062371959</c:v>
                      </c:pt>
                      <c:pt idx="7">
                        <c:v>6.4787620598922437</c:v>
                      </c:pt>
                      <c:pt idx="8">
                        <c:v>6.8887556621369574</c:v>
                      </c:pt>
                      <c:pt idx="9">
                        <c:v>6.7750262054507342</c:v>
                      </c:pt>
                      <c:pt idx="10">
                        <c:v>7.2652803147393561</c:v>
                      </c:pt>
                      <c:pt idx="11">
                        <c:v>7.3084098939929332</c:v>
                      </c:pt>
                      <c:pt idx="12">
                        <c:v>7.4163798049340217</c:v>
                      </c:pt>
                      <c:pt idx="13">
                        <c:v>7.8403335860500381</c:v>
                      </c:pt>
                      <c:pt idx="14">
                        <c:v>7.4850897510133176</c:v>
                      </c:pt>
                      <c:pt idx="15">
                        <c:v>7.4710301979482736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406319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sz="1800" b="1" i="0" cap="all" baseline="0">
                    <a:effectLst/>
                  </a:rPr>
                  <a:t>брой нишки</a:t>
                </a:r>
                <a:endParaRPr lang="bg-BG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06320880"/>
        <c:crosses val="autoZero"/>
        <c:auto val="1"/>
        <c:lblAlgn val="ctr"/>
        <c:lblOffset val="100"/>
        <c:noMultiLvlLbl val="0"/>
      </c:catAx>
      <c:valAx>
        <c:axId val="40632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sz="1200"/>
                  <a:t>ефективност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0631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C08E-F6DA-40A2-9DB7-98EDA8C5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Darkstar</dc:creator>
  <cp:keywords/>
  <dc:description/>
  <cp:lastModifiedBy>Darkstar</cp:lastModifiedBy>
  <cp:revision>21</cp:revision>
  <dcterms:created xsi:type="dcterms:W3CDTF">2015-05-12T14:23:00Z</dcterms:created>
  <dcterms:modified xsi:type="dcterms:W3CDTF">2015-05-12T23:03:00Z</dcterms:modified>
</cp:coreProperties>
</file>