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3652" w:rsidRDefault="00E83652" w:rsidP="004C5F24">
      <w:pPr>
        <w:pStyle w:val="ListParagraph"/>
        <w:jc w:val="both"/>
        <w:rPr>
          <w:rFonts w:cs="Calibri"/>
          <w:b/>
          <w:i/>
          <w:sz w:val="24"/>
          <w:szCs w:val="24"/>
          <w:u w:val="single"/>
        </w:rPr>
      </w:pPr>
    </w:p>
    <w:p w:rsidR="00E83652" w:rsidRDefault="00E83652" w:rsidP="004C5F24">
      <w:pPr>
        <w:framePr w:hSpace="180" w:wrap="auto" w:vAnchor="text" w:hAnchor="page" w:x="1426" w:y="-216"/>
        <w:ind w:left="540"/>
        <w:jc w:val="center"/>
      </w:pPr>
      <w:r>
        <w:object w:dxaOrig="3134" w:dyaOrig="38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6.25pt;height:106.5pt" o:ole="" fillcolor="window">
            <v:imagedata r:id="rId7" o:title=""/>
          </v:shape>
          <o:OLEObject Type="Embed" ProgID="Word.Picture.8" ShapeID="_x0000_i1025" DrawAspect="Content" ObjectID="_1497306062" r:id="rId8"/>
        </w:object>
      </w:r>
    </w:p>
    <w:p w:rsidR="00E83652" w:rsidRPr="008A5543" w:rsidRDefault="00E83652" w:rsidP="004C5F24">
      <w:pPr>
        <w:jc w:val="center"/>
        <w:rPr>
          <w:rFonts w:cs="Calibri"/>
          <w:b/>
          <w:color w:val="404040"/>
          <w:sz w:val="24"/>
          <w:szCs w:val="24"/>
        </w:rPr>
      </w:pPr>
      <w:r w:rsidRPr="008A5543">
        <w:rPr>
          <w:rFonts w:cs="Calibri"/>
          <w:b/>
          <w:color w:val="404040"/>
          <w:sz w:val="24"/>
          <w:szCs w:val="24"/>
        </w:rPr>
        <w:t>Софийски Университет „Св. Климент Охридски”</w:t>
      </w:r>
    </w:p>
    <w:p w:rsidR="00E83652" w:rsidRPr="008A5543" w:rsidRDefault="00E83652" w:rsidP="004C5F24">
      <w:pPr>
        <w:jc w:val="center"/>
        <w:rPr>
          <w:rFonts w:cs="Calibri"/>
          <w:b/>
          <w:color w:val="404040"/>
          <w:sz w:val="24"/>
          <w:szCs w:val="24"/>
        </w:rPr>
      </w:pPr>
      <w:r w:rsidRPr="008A5543">
        <w:rPr>
          <w:rFonts w:cs="Calibri"/>
          <w:b/>
          <w:color w:val="404040"/>
          <w:sz w:val="24"/>
          <w:szCs w:val="24"/>
        </w:rPr>
        <w:t>Факултет по математика и информатика</w:t>
      </w:r>
    </w:p>
    <w:p w:rsidR="00E83652" w:rsidRDefault="00E83652" w:rsidP="004C5F24">
      <w:pPr>
        <w:jc w:val="center"/>
        <w:rPr>
          <w:rFonts w:cs="Calibri"/>
          <w:sz w:val="24"/>
          <w:szCs w:val="24"/>
        </w:rPr>
      </w:pPr>
    </w:p>
    <w:p w:rsidR="00E83652" w:rsidRDefault="00E83652" w:rsidP="004C5F24">
      <w:pPr>
        <w:jc w:val="center"/>
        <w:rPr>
          <w:rFonts w:cs="Calibri"/>
          <w:sz w:val="24"/>
          <w:szCs w:val="24"/>
        </w:rPr>
      </w:pPr>
    </w:p>
    <w:p w:rsidR="00E83652" w:rsidRDefault="00E83652" w:rsidP="004C5F24">
      <w:pPr>
        <w:jc w:val="center"/>
        <w:rPr>
          <w:rFonts w:cs="Calibri"/>
          <w:sz w:val="24"/>
          <w:szCs w:val="24"/>
        </w:rPr>
      </w:pPr>
    </w:p>
    <w:p w:rsidR="00E83652" w:rsidRDefault="00E83652" w:rsidP="004C5F24">
      <w:pPr>
        <w:jc w:val="center"/>
        <w:rPr>
          <w:rFonts w:cs="Calibri"/>
          <w:sz w:val="24"/>
          <w:szCs w:val="24"/>
        </w:rPr>
      </w:pPr>
    </w:p>
    <w:p w:rsidR="00E83652" w:rsidRDefault="00E83652" w:rsidP="004C5F24">
      <w:pPr>
        <w:jc w:val="center"/>
        <w:rPr>
          <w:rFonts w:cs="Calibri"/>
          <w:b/>
          <w:sz w:val="56"/>
          <w:szCs w:val="56"/>
        </w:rPr>
      </w:pPr>
      <w:r>
        <w:rPr>
          <w:rFonts w:cs="Calibri"/>
          <w:b/>
          <w:sz w:val="56"/>
          <w:szCs w:val="56"/>
        </w:rPr>
        <w:t>Кур</w:t>
      </w:r>
      <w:r w:rsidRPr="00CC4D4D">
        <w:rPr>
          <w:rFonts w:cs="Calibri"/>
          <w:b/>
          <w:sz w:val="56"/>
          <w:szCs w:val="56"/>
        </w:rPr>
        <w:t>сов проект</w:t>
      </w:r>
    </w:p>
    <w:p w:rsidR="00E83652" w:rsidRPr="008A5543" w:rsidRDefault="00E83652" w:rsidP="004C5F24">
      <w:pPr>
        <w:jc w:val="center"/>
        <w:rPr>
          <w:rFonts w:cs="Calibri"/>
          <w:b/>
          <w:color w:val="404040"/>
          <w:sz w:val="40"/>
          <w:szCs w:val="40"/>
        </w:rPr>
      </w:pPr>
      <w:r w:rsidRPr="008A5543">
        <w:rPr>
          <w:rFonts w:cs="Calibri"/>
          <w:b/>
          <w:color w:val="404040"/>
          <w:sz w:val="40"/>
          <w:szCs w:val="40"/>
        </w:rPr>
        <w:t xml:space="preserve">По </w:t>
      </w:r>
      <w:r w:rsidR="0068312A">
        <w:rPr>
          <w:rFonts w:cs="Calibri"/>
          <w:b/>
          <w:color w:val="404040"/>
          <w:sz w:val="40"/>
          <w:szCs w:val="40"/>
        </w:rPr>
        <w:t>Разпределени софтуерни архитектури</w:t>
      </w:r>
    </w:p>
    <w:p w:rsidR="00E83652" w:rsidRDefault="00E83652" w:rsidP="004C5F24">
      <w:pPr>
        <w:jc w:val="center"/>
        <w:rPr>
          <w:rFonts w:cs="Calibri"/>
          <w:b/>
          <w:color w:val="7F7F7F"/>
          <w:sz w:val="40"/>
          <w:szCs w:val="40"/>
        </w:rPr>
      </w:pPr>
    </w:p>
    <w:p w:rsidR="00E83652" w:rsidRDefault="00E83652" w:rsidP="004C5F24">
      <w:pPr>
        <w:jc w:val="center"/>
        <w:rPr>
          <w:rFonts w:cs="Calibri"/>
          <w:b/>
          <w:color w:val="7F7F7F"/>
          <w:sz w:val="40"/>
          <w:szCs w:val="40"/>
        </w:rPr>
      </w:pPr>
    </w:p>
    <w:p w:rsidR="00E83652" w:rsidRPr="00C41487" w:rsidRDefault="00E83652" w:rsidP="004C5F24">
      <w:pPr>
        <w:jc w:val="center"/>
        <w:rPr>
          <w:rFonts w:cs="Calibri"/>
          <w:i/>
          <w:color w:val="000000"/>
          <w:sz w:val="44"/>
          <w:szCs w:val="44"/>
          <w:lang w:val="en-US"/>
        </w:rPr>
      </w:pPr>
      <w:r w:rsidRPr="00CC4D4D">
        <w:rPr>
          <w:rFonts w:cs="Calibri"/>
          <w:b/>
          <w:color w:val="000000"/>
          <w:sz w:val="40"/>
          <w:szCs w:val="40"/>
        </w:rPr>
        <w:t>Задача</w:t>
      </w:r>
      <w:r>
        <w:rPr>
          <w:rFonts w:cs="Calibri"/>
          <w:b/>
          <w:color w:val="000000"/>
          <w:sz w:val="40"/>
          <w:szCs w:val="40"/>
        </w:rPr>
        <w:t xml:space="preserve">: </w:t>
      </w:r>
      <w:r w:rsidR="00C41487">
        <w:rPr>
          <w:rFonts w:cs="Calibri"/>
          <w:i/>
          <w:color w:val="000000"/>
          <w:sz w:val="40"/>
          <w:szCs w:val="40"/>
          <w:lang w:val="en-US"/>
        </w:rPr>
        <w:t>Brute Forcer</w:t>
      </w:r>
    </w:p>
    <w:p w:rsidR="00E83652" w:rsidRDefault="00E83652" w:rsidP="004C5F24">
      <w:pPr>
        <w:jc w:val="center"/>
        <w:rPr>
          <w:rFonts w:cs="Calibri"/>
          <w:i/>
          <w:color w:val="000000"/>
          <w:sz w:val="44"/>
          <w:szCs w:val="44"/>
        </w:rPr>
      </w:pPr>
    </w:p>
    <w:p w:rsidR="00E83652" w:rsidRDefault="00E83652" w:rsidP="004C5F24">
      <w:pPr>
        <w:jc w:val="center"/>
        <w:rPr>
          <w:rFonts w:cs="Calibri"/>
          <w:i/>
          <w:color w:val="000000"/>
          <w:sz w:val="44"/>
          <w:szCs w:val="44"/>
        </w:rPr>
      </w:pPr>
    </w:p>
    <w:p w:rsidR="00E83652" w:rsidRDefault="00E83652" w:rsidP="004C5F24">
      <w:pPr>
        <w:rPr>
          <w:rFonts w:cs="Calibri"/>
          <w:color w:val="000000"/>
          <w:sz w:val="24"/>
          <w:szCs w:val="24"/>
        </w:rPr>
      </w:pPr>
    </w:p>
    <w:p w:rsidR="00E83652" w:rsidRDefault="00E83652" w:rsidP="004C5F24">
      <w:pPr>
        <w:rPr>
          <w:b/>
          <w:bCs/>
          <w:color w:val="000000"/>
          <w:sz w:val="24"/>
          <w:szCs w:val="24"/>
          <w:u w:val="single"/>
        </w:rPr>
      </w:pPr>
    </w:p>
    <w:p w:rsidR="00E83652" w:rsidRDefault="00E83652" w:rsidP="004C5F24">
      <w:pPr>
        <w:rPr>
          <w:b/>
          <w:bCs/>
          <w:color w:val="000000"/>
          <w:sz w:val="24"/>
          <w:szCs w:val="24"/>
          <w:u w:val="single"/>
        </w:rPr>
      </w:pPr>
    </w:p>
    <w:p w:rsidR="00E83652" w:rsidRPr="008A5543" w:rsidRDefault="00E83652" w:rsidP="004C5F24">
      <w:pPr>
        <w:rPr>
          <w:b/>
          <w:bCs/>
          <w:color w:val="000000"/>
          <w:sz w:val="24"/>
          <w:szCs w:val="24"/>
        </w:rPr>
      </w:pPr>
      <w:r w:rsidRPr="008A5543">
        <w:rPr>
          <w:b/>
          <w:bCs/>
          <w:color w:val="000000"/>
          <w:sz w:val="24"/>
          <w:szCs w:val="24"/>
          <w:u w:val="single"/>
        </w:rPr>
        <w:t>Изготвил</w:t>
      </w:r>
      <w:r w:rsidRPr="008A5543">
        <w:rPr>
          <w:b/>
          <w:bCs/>
          <w:color w:val="000000"/>
          <w:sz w:val="24"/>
          <w:szCs w:val="24"/>
        </w:rPr>
        <w:t xml:space="preserve">: </w:t>
      </w:r>
      <w:r w:rsidR="0068312A">
        <w:rPr>
          <w:b/>
          <w:bCs/>
          <w:color w:val="000000"/>
          <w:sz w:val="24"/>
          <w:szCs w:val="24"/>
        </w:rPr>
        <w:t>Даниел Константинов Кацаров</w:t>
      </w:r>
      <w:r w:rsidRPr="008A5543">
        <w:rPr>
          <w:b/>
          <w:bCs/>
          <w:color w:val="000000"/>
          <w:sz w:val="24"/>
          <w:szCs w:val="24"/>
        </w:rPr>
        <w:t xml:space="preserve">, фак.№: </w:t>
      </w:r>
      <w:r w:rsidR="0068312A">
        <w:rPr>
          <w:b/>
          <w:bCs/>
          <w:color w:val="000000"/>
          <w:sz w:val="24"/>
          <w:szCs w:val="24"/>
        </w:rPr>
        <w:t>61600</w:t>
      </w:r>
      <w:r w:rsidRPr="008A5543">
        <w:rPr>
          <w:b/>
          <w:bCs/>
          <w:color w:val="000000"/>
          <w:sz w:val="24"/>
          <w:szCs w:val="24"/>
        </w:rPr>
        <w:t>,</w:t>
      </w:r>
      <w:r w:rsidR="0068312A">
        <w:rPr>
          <w:b/>
          <w:bCs/>
          <w:color w:val="000000"/>
          <w:sz w:val="24"/>
          <w:szCs w:val="24"/>
        </w:rPr>
        <w:t xml:space="preserve"> 3 курс, Софтуерно инженерство</w:t>
      </w:r>
    </w:p>
    <w:p w:rsidR="00E83652" w:rsidRPr="008A5543" w:rsidRDefault="00E83652" w:rsidP="004C5F24">
      <w:pPr>
        <w:rPr>
          <w:b/>
          <w:bCs/>
          <w:color w:val="000000"/>
          <w:sz w:val="24"/>
          <w:szCs w:val="24"/>
        </w:rPr>
      </w:pPr>
      <w:r w:rsidRPr="008A5543">
        <w:rPr>
          <w:b/>
          <w:bCs/>
          <w:color w:val="000000"/>
          <w:sz w:val="24"/>
          <w:szCs w:val="24"/>
          <w:u w:val="single"/>
        </w:rPr>
        <w:t>Ръководител</w:t>
      </w:r>
      <w:r w:rsidRPr="008A5543">
        <w:rPr>
          <w:b/>
          <w:bCs/>
          <w:color w:val="000000"/>
          <w:sz w:val="24"/>
          <w:szCs w:val="24"/>
        </w:rPr>
        <w:t>: ас.  Христо Христов</w:t>
      </w:r>
    </w:p>
    <w:p w:rsidR="00E83652" w:rsidRPr="008A5543" w:rsidRDefault="00E83652" w:rsidP="004C5F24">
      <w:pPr>
        <w:rPr>
          <w:b/>
          <w:bCs/>
          <w:sz w:val="24"/>
          <w:szCs w:val="24"/>
        </w:rPr>
      </w:pPr>
    </w:p>
    <w:p w:rsidR="00E83652" w:rsidRPr="008A5543" w:rsidRDefault="00E83652" w:rsidP="004C5F24">
      <w:pPr>
        <w:rPr>
          <w:b/>
          <w:bCs/>
          <w:sz w:val="24"/>
          <w:szCs w:val="24"/>
        </w:rPr>
      </w:pPr>
    </w:p>
    <w:p w:rsidR="006346F0" w:rsidRDefault="00E83652" w:rsidP="002511E5">
      <w:pPr>
        <w:rPr>
          <w:b/>
          <w:bCs/>
          <w:sz w:val="24"/>
          <w:szCs w:val="24"/>
        </w:rPr>
      </w:pPr>
      <w:r w:rsidRPr="008A5543">
        <w:rPr>
          <w:b/>
          <w:bCs/>
          <w:sz w:val="24"/>
          <w:szCs w:val="24"/>
          <w:u w:val="single"/>
        </w:rPr>
        <w:t>Дата</w:t>
      </w:r>
      <w:r w:rsidR="0068312A">
        <w:rPr>
          <w:b/>
          <w:bCs/>
          <w:sz w:val="24"/>
          <w:szCs w:val="24"/>
        </w:rPr>
        <w:t>: 27.06.2015</w:t>
      </w:r>
      <w:r w:rsidRPr="008A5543">
        <w:rPr>
          <w:b/>
          <w:bCs/>
          <w:sz w:val="24"/>
          <w:szCs w:val="24"/>
        </w:rPr>
        <w:t>г.</w:t>
      </w:r>
      <w:r w:rsidRPr="008A5543">
        <w:rPr>
          <w:b/>
          <w:bCs/>
          <w:sz w:val="24"/>
          <w:szCs w:val="24"/>
        </w:rPr>
        <w:tab/>
      </w:r>
      <w:r w:rsidRPr="008A5543">
        <w:rPr>
          <w:b/>
          <w:bCs/>
          <w:sz w:val="24"/>
          <w:szCs w:val="24"/>
        </w:rPr>
        <w:tab/>
      </w:r>
      <w:r w:rsidRPr="008A5543">
        <w:rPr>
          <w:b/>
          <w:bCs/>
          <w:sz w:val="24"/>
          <w:szCs w:val="24"/>
        </w:rPr>
        <w:tab/>
      </w:r>
      <w:r w:rsidRPr="008A5543">
        <w:rPr>
          <w:b/>
          <w:bCs/>
          <w:sz w:val="24"/>
          <w:szCs w:val="24"/>
        </w:rPr>
        <w:tab/>
      </w:r>
      <w:r w:rsidRPr="008A5543">
        <w:rPr>
          <w:b/>
          <w:bCs/>
          <w:sz w:val="24"/>
          <w:szCs w:val="24"/>
          <w:u w:val="single"/>
        </w:rPr>
        <w:t>Проверил</w:t>
      </w:r>
      <w:r w:rsidRPr="008A5543">
        <w:rPr>
          <w:b/>
          <w:bCs/>
          <w:sz w:val="24"/>
          <w:szCs w:val="24"/>
        </w:rPr>
        <w:t>: ………………….. (подпис)</w:t>
      </w:r>
    </w:p>
    <w:p w:rsidR="00E83652" w:rsidRDefault="006346F0" w:rsidP="002511E5">
      <w:pPr>
        <w:rPr>
          <w:b/>
          <w:bCs/>
          <w:sz w:val="24"/>
          <w:szCs w:val="24"/>
        </w:rPr>
      </w:pPr>
      <w:r>
        <w:rPr>
          <w:b/>
          <w:bCs/>
          <w:sz w:val="24"/>
          <w:szCs w:val="24"/>
        </w:rPr>
        <w:br w:type="page"/>
      </w:r>
    </w:p>
    <w:p w:rsidR="00056A42" w:rsidRDefault="00056A42" w:rsidP="002511E5">
      <w:pPr>
        <w:ind w:firstLine="708"/>
        <w:rPr>
          <w:rFonts w:ascii="Times New Roman" w:hAnsi="Times New Roman"/>
          <w:b/>
          <w:bCs/>
          <w:sz w:val="24"/>
          <w:szCs w:val="24"/>
          <w:lang w:val="en-US"/>
        </w:rPr>
      </w:pPr>
    </w:p>
    <w:p w:rsidR="00D6391E" w:rsidRPr="007961A3" w:rsidRDefault="00CF43FB" w:rsidP="007961A3">
      <w:pPr>
        <w:pStyle w:val="ListParagraph"/>
        <w:numPr>
          <w:ilvl w:val="0"/>
          <w:numId w:val="10"/>
        </w:numPr>
        <w:autoSpaceDE w:val="0"/>
        <w:autoSpaceDN w:val="0"/>
        <w:adjustRightInd w:val="0"/>
        <w:spacing w:after="0" w:line="240" w:lineRule="auto"/>
        <w:rPr>
          <w:b/>
          <w:bCs/>
          <w:sz w:val="28"/>
          <w:szCs w:val="28"/>
          <w:lang w:val="en-US"/>
        </w:rPr>
      </w:pPr>
      <w:r w:rsidRPr="007961A3">
        <w:rPr>
          <w:b/>
          <w:bCs/>
          <w:sz w:val="28"/>
          <w:szCs w:val="28"/>
        </w:rPr>
        <w:t>Условие на задачат</w:t>
      </w:r>
      <w:r w:rsidR="00D6391E" w:rsidRPr="007961A3">
        <w:rPr>
          <w:b/>
          <w:bCs/>
          <w:sz w:val="28"/>
          <w:szCs w:val="28"/>
          <w:lang w:val="en-US"/>
        </w:rPr>
        <w:t>a</w:t>
      </w:r>
      <w:r w:rsidR="00563CF6" w:rsidRPr="007961A3">
        <w:rPr>
          <w:b/>
          <w:bCs/>
          <w:sz w:val="28"/>
          <w:szCs w:val="28"/>
        </w:rPr>
        <w:t>.</w:t>
      </w:r>
    </w:p>
    <w:p w:rsidR="00B512B0" w:rsidRDefault="00D6391E" w:rsidP="00D6391E">
      <w:pPr>
        <w:autoSpaceDE w:val="0"/>
        <w:autoSpaceDN w:val="0"/>
        <w:adjustRightInd w:val="0"/>
        <w:spacing w:after="0" w:line="240" w:lineRule="auto"/>
        <w:rPr>
          <w:rFonts w:asciiTheme="minorHAnsi" w:hAnsiTheme="minorHAnsi"/>
          <w:bCs/>
          <w:sz w:val="24"/>
          <w:szCs w:val="24"/>
          <w:lang w:val="en-US"/>
        </w:rPr>
      </w:pPr>
      <w:r w:rsidRPr="00FE2E89">
        <w:rPr>
          <w:rFonts w:asciiTheme="minorHAnsi" w:hAnsiTheme="minorHAnsi"/>
          <w:bCs/>
          <w:sz w:val="24"/>
          <w:szCs w:val="24"/>
        </w:rPr>
        <w:t xml:space="preserve">Задачата е да се реализира </w:t>
      </w:r>
      <w:r w:rsidR="00B70C69">
        <w:rPr>
          <w:rFonts w:asciiTheme="minorHAnsi" w:hAnsiTheme="minorHAnsi"/>
          <w:bCs/>
          <w:sz w:val="24"/>
          <w:szCs w:val="24"/>
        </w:rPr>
        <w:t>платформа</w:t>
      </w:r>
      <w:r w:rsidR="001C2C5F">
        <w:rPr>
          <w:rFonts w:asciiTheme="minorHAnsi" w:hAnsiTheme="minorHAnsi"/>
          <w:bCs/>
          <w:sz w:val="24"/>
          <w:szCs w:val="24"/>
        </w:rPr>
        <w:t xml:space="preserve"> за паралелна обработка</w:t>
      </w:r>
      <w:r w:rsidR="00B70C69">
        <w:rPr>
          <w:rFonts w:asciiTheme="minorHAnsi" w:hAnsiTheme="minorHAnsi"/>
          <w:bCs/>
          <w:sz w:val="24"/>
          <w:szCs w:val="24"/>
        </w:rPr>
        <w:t xml:space="preserve"> на алгоритми и задачи, </w:t>
      </w:r>
      <w:r w:rsidR="001C2C5F">
        <w:rPr>
          <w:rFonts w:asciiTheme="minorHAnsi" w:hAnsiTheme="minorHAnsi"/>
          <w:bCs/>
          <w:sz w:val="24"/>
          <w:szCs w:val="24"/>
        </w:rPr>
        <w:t>където основната нишка играе ролята на разпределител на задачи, а работните нишки</w:t>
      </w:r>
      <w:r w:rsidR="00E8534B">
        <w:rPr>
          <w:rFonts w:asciiTheme="minorHAnsi" w:hAnsiTheme="minorHAnsi"/>
          <w:bCs/>
          <w:sz w:val="24"/>
          <w:szCs w:val="24"/>
        </w:rPr>
        <w:t xml:space="preserve"> ча</w:t>
      </w:r>
      <w:r w:rsidR="00B70C69">
        <w:rPr>
          <w:rFonts w:asciiTheme="minorHAnsi" w:hAnsiTheme="minorHAnsi"/>
          <w:bCs/>
          <w:sz w:val="24"/>
          <w:szCs w:val="24"/>
        </w:rPr>
        <w:t xml:space="preserve">кат да им бъде възложена задача. При завършването на отделните задачи, работните нишки </w:t>
      </w:r>
      <w:r w:rsidR="000D311F">
        <w:rPr>
          <w:rFonts w:asciiTheme="minorHAnsi" w:hAnsiTheme="minorHAnsi"/>
          <w:bCs/>
          <w:sz w:val="24"/>
          <w:szCs w:val="24"/>
        </w:rPr>
        <w:t>предават резултатите на нишка, която обработва асинхронните данни и извиква предефинирани хендлъри, които да комбинират резултатите и изведат крайния резултат.</w:t>
      </w:r>
    </w:p>
    <w:p w:rsidR="00DB5A0E" w:rsidRDefault="00DB5A0E" w:rsidP="00D6391E">
      <w:pPr>
        <w:autoSpaceDE w:val="0"/>
        <w:autoSpaceDN w:val="0"/>
        <w:adjustRightInd w:val="0"/>
        <w:spacing w:after="0" w:line="240" w:lineRule="auto"/>
        <w:rPr>
          <w:rFonts w:asciiTheme="minorHAnsi" w:hAnsiTheme="minorHAnsi"/>
          <w:bCs/>
          <w:sz w:val="24"/>
          <w:szCs w:val="24"/>
          <w:lang w:val="en-US"/>
        </w:rPr>
      </w:pPr>
    </w:p>
    <w:p w:rsidR="006346F0" w:rsidRDefault="00DB5A0E" w:rsidP="00DB5A0E">
      <w:pPr>
        <w:autoSpaceDE w:val="0"/>
        <w:autoSpaceDN w:val="0"/>
        <w:adjustRightInd w:val="0"/>
        <w:spacing w:after="0" w:line="240" w:lineRule="auto"/>
        <w:rPr>
          <w:rFonts w:ascii="Times New Roman" w:hAnsi="Times New Roman"/>
          <w:sz w:val="24"/>
          <w:szCs w:val="24"/>
        </w:rPr>
      </w:pPr>
      <w:r>
        <w:rPr>
          <w:rFonts w:asciiTheme="minorHAnsi" w:hAnsiTheme="minorHAnsi"/>
          <w:bCs/>
          <w:sz w:val="24"/>
          <w:szCs w:val="24"/>
        </w:rPr>
        <w:t>В конкретния случай, за да докажем функционалността на системата ще изпълним алгоритъм за генериране на пароли от зададена азбука и дълбочина.</w:t>
      </w:r>
    </w:p>
    <w:p w:rsidR="00D6391E" w:rsidRPr="00DB5A0E" w:rsidRDefault="00D6391E" w:rsidP="007C500C">
      <w:pPr>
        <w:autoSpaceDE w:val="0"/>
        <w:autoSpaceDN w:val="0"/>
        <w:adjustRightInd w:val="0"/>
        <w:spacing w:after="0" w:line="240" w:lineRule="auto"/>
        <w:jc w:val="both"/>
        <w:rPr>
          <w:rFonts w:ascii="Times New Roman" w:hAnsi="Times New Roman"/>
          <w:sz w:val="24"/>
          <w:szCs w:val="24"/>
          <w:lang w:val="en-US"/>
        </w:rPr>
      </w:pPr>
    </w:p>
    <w:p w:rsidR="006346F0" w:rsidRDefault="006346F0" w:rsidP="007C500C">
      <w:pPr>
        <w:autoSpaceDE w:val="0"/>
        <w:autoSpaceDN w:val="0"/>
        <w:adjustRightInd w:val="0"/>
        <w:spacing w:after="0" w:line="240" w:lineRule="auto"/>
        <w:jc w:val="both"/>
        <w:rPr>
          <w:rFonts w:ascii="Times New Roman" w:hAnsi="Times New Roman"/>
          <w:sz w:val="24"/>
          <w:szCs w:val="24"/>
        </w:rPr>
      </w:pPr>
    </w:p>
    <w:p w:rsidR="006346F0" w:rsidRPr="00FE2E89" w:rsidRDefault="006346F0" w:rsidP="006346F0">
      <w:pPr>
        <w:autoSpaceDE w:val="0"/>
        <w:autoSpaceDN w:val="0"/>
        <w:adjustRightInd w:val="0"/>
        <w:spacing w:after="0" w:line="240" w:lineRule="auto"/>
        <w:jc w:val="both"/>
        <w:rPr>
          <w:rFonts w:asciiTheme="minorHAnsi" w:hAnsiTheme="minorHAnsi"/>
          <w:sz w:val="24"/>
          <w:szCs w:val="24"/>
        </w:rPr>
      </w:pPr>
      <w:r w:rsidRPr="00FE2E89">
        <w:rPr>
          <w:rFonts w:asciiTheme="minorHAnsi" w:hAnsiTheme="minorHAnsi"/>
          <w:b/>
          <w:i/>
          <w:sz w:val="24"/>
          <w:szCs w:val="24"/>
          <w:u w:val="single"/>
        </w:rPr>
        <w:t>Изискванията към програмата са следните</w:t>
      </w:r>
      <w:r w:rsidRPr="00FE2E89">
        <w:rPr>
          <w:rFonts w:asciiTheme="minorHAnsi" w:hAnsiTheme="minorHAnsi"/>
          <w:sz w:val="24"/>
          <w:szCs w:val="24"/>
        </w:rPr>
        <w:t>:</w:t>
      </w:r>
    </w:p>
    <w:p w:rsidR="006346F0" w:rsidRPr="00FE2E89" w:rsidRDefault="006346F0" w:rsidP="006346F0">
      <w:pPr>
        <w:autoSpaceDE w:val="0"/>
        <w:autoSpaceDN w:val="0"/>
        <w:adjustRightInd w:val="0"/>
        <w:spacing w:after="0" w:line="240" w:lineRule="auto"/>
        <w:jc w:val="both"/>
        <w:rPr>
          <w:rFonts w:asciiTheme="minorHAnsi" w:hAnsiTheme="minorHAnsi"/>
          <w:sz w:val="24"/>
          <w:szCs w:val="24"/>
        </w:rPr>
      </w:pPr>
    </w:p>
    <w:p w:rsidR="00FE2E89" w:rsidRDefault="00FE2E89" w:rsidP="006346F0">
      <w:pPr>
        <w:pStyle w:val="ListParagraph"/>
        <w:numPr>
          <w:ilvl w:val="0"/>
          <w:numId w:val="2"/>
        </w:numPr>
        <w:autoSpaceDE w:val="0"/>
        <w:autoSpaceDN w:val="0"/>
        <w:adjustRightInd w:val="0"/>
        <w:spacing w:after="0" w:line="240" w:lineRule="auto"/>
        <w:jc w:val="both"/>
        <w:rPr>
          <w:rFonts w:asciiTheme="minorHAnsi" w:hAnsiTheme="minorHAnsi"/>
          <w:sz w:val="24"/>
          <w:szCs w:val="24"/>
        </w:rPr>
      </w:pPr>
      <w:r>
        <w:rPr>
          <w:rFonts w:asciiTheme="minorHAnsi" w:hAnsiTheme="minorHAnsi"/>
          <w:sz w:val="24"/>
          <w:szCs w:val="24"/>
        </w:rPr>
        <w:t xml:space="preserve">Програмата е реализирана на </w:t>
      </w:r>
      <w:r>
        <w:rPr>
          <w:rFonts w:asciiTheme="minorHAnsi" w:hAnsiTheme="minorHAnsi"/>
          <w:sz w:val="24"/>
          <w:szCs w:val="24"/>
          <w:lang w:val="en-US"/>
        </w:rPr>
        <w:t>C</w:t>
      </w:r>
      <w:r>
        <w:rPr>
          <w:rFonts w:asciiTheme="minorHAnsi" w:hAnsiTheme="minorHAnsi"/>
          <w:sz w:val="24"/>
          <w:szCs w:val="24"/>
        </w:rPr>
        <w:t xml:space="preserve">, като са използвани </w:t>
      </w:r>
      <w:r w:rsidR="001C2C5F">
        <w:rPr>
          <w:rFonts w:asciiTheme="minorHAnsi" w:hAnsiTheme="minorHAnsi"/>
          <w:sz w:val="24"/>
          <w:szCs w:val="24"/>
        </w:rPr>
        <w:t>блокваща опашка и синхронизационни инструменти</w:t>
      </w:r>
      <w:r w:rsidR="000D311F">
        <w:rPr>
          <w:rFonts w:asciiTheme="minorHAnsi" w:hAnsiTheme="minorHAnsi"/>
          <w:sz w:val="24"/>
          <w:szCs w:val="24"/>
        </w:rPr>
        <w:t xml:space="preserve"> (</w:t>
      </w:r>
      <w:proofErr w:type="spellStart"/>
      <w:r w:rsidR="000D311F">
        <w:rPr>
          <w:rFonts w:asciiTheme="minorHAnsi" w:hAnsiTheme="minorHAnsi"/>
          <w:sz w:val="24"/>
          <w:szCs w:val="24"/>
          <w:lang w:val="en-US"/>
        </w:rPr>
        <w:t>mutexes</w:t>
      </w:r>
      <w:proofErr w:type="spellEnd"/>
      <w:r w:rsidR="000D311F">
        <w:rPr>
          <w:rFonts w:asciiTheme="minorHAnsi" w:hAnsiTheme="minorHAnsi"/>
          <w:sz w:val="24"/>
          <w:szCs w:val="24"/>
          <w:lang w:val="en-US"/>
        </w:rPr>
        <w:t>, conditional variables</w:t>
      </w:r>
      <w:r w:rsidR="000D311F">
        <w:rPr>
          <w:rFonts w:asciiTheme="minorHAnsi" w:hAnsiTheme="minorHAnsi"/>
          <w:sz w:val="24"/>
          <w:szCs w:val="24"/>
        </w:rPr>
        <w:t>)</w:t>
      </w:r>
      <w:r w:rsidR="001C2C5F">
        <w:rPr>
          <w:rFonts w:asciiTheme="minorHAnsi" w:hAnsiTheme="minorHAnsi"/>
          <w:sz w:val="24"/>
          <w:szCs w:val="24"/>
        </w:rPr>
        <w:t>.</w:t>
      </w:r>
    </w:p>
    <w:p w:rsidR="00F30F47" w:rsidRPr="00FE2E89" w:rsidRDefault="000D311F" w:rsidP="006346F0">
      <w:pPr>
        <w:pStyle w:val="ListParagraph"/>
        <w:numPr>
          <w:ilvl w:val="0"/>
          <w:numId w:val="2"/>
        </w:numPr>
        <w:autoSpaceDE w:val="0"/>
        <w:autoSpaceDN w:val="0"/>
        <w:adjustRightInd w:val="0"/>
        <w:spacing w:after="0" w:line="240" w:lineRule="auto"/>
        <w:jc w:val="both"/>
        <w:rPr>
          <w:rFonts w:asciiTheme="minorHAnsi" w:hAnsiTheme="minorHAnsi"/>
          <w:sz w:val="24"/>
          <w:szCs w:val="24"/>
        </w:rPr>
      </w:pPr>
      <w:r>
        <w:rPr>
          <w:rFonts w:asciiTheme="minorHAnsi" w:hAnsiTheme="minorHAnsi"/>
          <w:sz w:val="24"/>
          <w:szCs w:val="24"/>
        </w:rPr>
        <w:t xml:space="preserve">Програмата </w:t>
      </w:r>
      <w:r w:rsidR="00FE2E89">
        <w:rPr>
          <w:rFonts w:asciiTheme="minorHAnsi" w:hAnsiTheme="minorHAnsi"/>
          <w:sz w:val="24"/>
          <w:szCs w:val="24"/>
        </w:rPr>
        <w:t>предоставя интерпретатор в реално време, чрез койт</w:t>
      </w:r>
      <w:r w:rsidR="00131D2F">
        <w:rPr>
          <w:rFonts w:asciiTheme="minorHAnsi" w:hAnsiTheme="minorHAnsi"/>
          <w:sz w:val="24"/>
          <w:szCs w:val="24"/>
        </w:rPr>
        <w:t xml:space="preserve">о потребителя може да избере броя </w:t>
      </w:r>
      <w:r w:rsidR="00FE2E89">
        <w:rPr>
          <w:rFonts w:asciiTheme="minorHAnsi" w:hAnsiTheme="minorHAnsi"/>
          <w:sz w:val="24"/>
          <w:szCs w:val="24"/>
        </w:rPr>
        <w:t xml:space="preserve">на </w:t>
      </w:r>
      <w:r w:rsidR="00131D2F">
        <w:rPr>
          <w:rFonts w:asciiTheme="minorHAnsi" w:hAnsiTheme="minorHAnsi"/>
          <w:sz w:val="24"/>
          <w:szCs w:val="24"/>
        </w:rPr>
        <w:t>нишките, които ще обработват алгоритъма</w:t>
      </w:r>
      <w:r w:rsidR="00FE2E89">
        <w:rPr>
          <w:rFonts w:asciiTheme="minorHAnsi" w:hAnsiTheme="minorHAnsi"/>
          <w:sz w:val="24"/>
          <w:szCs w:val="24"/>
        </w:rPr>
        <w:t>.</w:t>
      </w:r>
    </w:p>
    <w:p w:rsidR="006346F0" w:rsidRPr="00342212" w:rsidRDefault="006346F0" w:rsidP="007C500C">
      <w:pPr>
        <w:pStyle w:val="ListParagraph"/>
        <w:numPr>
          <w:ilvl w:val="0"/>
          <w:numId w:val="2"/>
        </w:numPr>
        <w:autoSpaceDE w:val="0"/>
        <w:autoSpaceDN w:val="0"/>
        <w:adjustRightInd w:val="0"/>
        <w:spacing w:after="0" w:line="240" w:lineRule="auto"/>
        <w:jc w:val="both"/>
        <w:rPr>
          <w:rFonts w:asciiTheme="minorHAnsi" w:hAnsiTheme="minorHAnsi"/>
          <w:b/>
          <w:bCs/>
          <w:sz w:val="24"/>
          <w:szCs w:val="24"/>
        </w:rPr>
      </w:pPr>
      <w:r w:rsidRPr="00FE2E89">
        <w:rPr>
          <w:rFonts w:asciiTheme="minorHAnsi" w:hAnsiTheme="minorHAnsi"/>
          <w:sz w:val="24"/>
          <w:szCs w:val="24"/>
        </w:rPr>
        <w:t>Програмата извежда подходящи съобщения на различните етапи от работата си</w:t>
      </w:r>
      <w:r w:rsidR="00FE2E89">
        <w:rPr>
          <w:rFonts w:asciiTheme="minorHAnsi" w:hAnsiTheme="minorHAnsi"/>
          <w:sz w:val="24"/>
          <w:szCs w:val="24"/>
        </w:rPr>
        <w:t>.</w:t>
      </w:r>
    </w:p>
    <w:p w:rsidR="00727F1F" w:rsidRDefault="00727F1F" w:rsidP="001E73DD">
      <w:pPr>
        <w:autoSpaceDE w:val="0"/>
        <w:autoSpaceDN w:val="0"/>
        <w:adjustRightInd w:val="0"/>
        <w:spacing w:after="0" w:line="240" w:lineRule="auto"/>
        <w:jc w:val="both"/>
        <w:rPr>
          <w:lang w:val="en-US"/>
        </w:rPr>
      </w:pPr>
    </w:p>
    <w:p w:rsidR="00342212" w:rsidRDefault="00342212" w:rsidP="00342212">
      <w:pPr>
        <w:ind w:firstLine="708"/>
        <w:rPr>
          <w:rFonts w:ascii="Times New Roman" w:hAnsi="Times New Roman"/>
          <w:b/>
          <w:bCs/>
          <w:sz w:val="24"/>
          <w:szCs w:val="24"/>
          <w:lang w:val="en-US"/>
        </w:rPr>
      </w:pPr>
    </w:p>
    <w:p w:rsidR="00342212" w:rsidRPr="007961A3" w:rsidRDefault="00342212" w:rsidP="007961A3">
      <w:pPr>
        <w:pStyle w:val="ListParagraph"/>
        <w:numPr>
          <w:ilvl w:val="0"/>
          <w:numId w:val="10"/>
        </w:numPr>
        <w:autoSpaceDE w:val="0"/>
        <w:autoSpaceDN w:val="0"/>
        <w:adjustRightInd w:val="0"/>
        <w:spacing w:after="0" w:line="240" w:lineRule="auto"/>
        <w:rPr>
          <w:b/>
          <w:bCs/>
          <w:sz w:val="28"/>
          <w:szCs w:val="28"/>
          <w:lang w:val="en-US"/>
        </w:rPr>
      </w:pPr>
      <w:r w:rsidRPr="007961A3">
        <w:rPr>
          <w:b/>
          <w:bCs/>
          <w:sz w:val="28"/>
          <w:szCs w:val="28"/>
        </w:rPr>
        <w:t xml:space="preserve">Описание на </w:t>
      </w:r>
      <w:r w:rsidR="00F94B2C" w:rsidRPr="007961A3">
        <w:rPr>
          <w:b/>
          <w:bCs/>
          <w:sz w:val="28"/>
          <w:szCs w:val="28"/>
        </w:rPr>
        <w:t>реализацията</w:t>
      </w:r>
      <w:r w:rsidRPr="007961A3">
        <w:rPr>
          <w:b/>
          <w:bCs/>
          <w:sz w:val="28"/>
          <w:szCs w:val="28"/>
        </w:rPr>
        <w:t>.</w:t>
      </w:r>
    </w:p>
    <w:p w:rsidR="000D311F" w:rsidRDefault="00E306FC" w:rsidP="001C4FCE">
      <w:pPr>
        <w:autoSpaceDE w:val="0"/>
        <w:autoSpaceDN w:val="0"/>
        <w:adjustRightInd w:val="0"/>
        <w:spacing w:after="0" w:line="240" w:lineRule="auto"/>
        <w:jc w:val="both"/>
        <w:rPr>
          <w:rFonts w:asciiTheme="minorHAnsi" w:hAnsiTheme="minorHAnsi"/>
          <w:sz w:val="24"/>
          <w:szCs w:val="24"/>
        </w:rPr>
      </w:pPr>
      <w:r>
        <w:rPr>
          <w:rFonts w:asciiTheme="minorHAnsi" w:hAnsiTheme="minorHAnsi"/>
          <w:sz w:val="24"/>
          <w:szCs w:val="24"/>
        </w:rPr>
        <w:t>Проекта е реали</w:t>
      </w:r>
      <w:r w:rsidR="000D311F">
        <w:rPr>
          <w:rFonts w:asciiTheme="minorHAnsi" w:hAnsiTheme="minorHAnsi"/>
          <w:sz w:val="24"/>
          <w:szCs w:val="24"/>
        </w:rPr>
        <w:t>зиран на С, като са използвани следните</w:t>
      </w:r>
      <w:r w:rsidR="00442BA5">
        <w:rPr>
          <w:rFonts w:asciiTheme="minorHAnsi" w:hAnsiTheme="minorHAnsi"/>
          <w:sz w:val="24"/>
          <w:szCs w:val="24"/>
        </w:rPr>
        <w:t xml:space="preserve"> инструменти за многонишкова</w:t>
      </w:r>
      <w:r>
        <w:rPr>
          <w:rFonts w:asciiTheme="minorHAnsi" w:hAnsiTheme="minorHAnsi"/>
          <w:sz w:val="24"/>
          <w:szCs w:val="24"/>
        </w:rPr>
        <w:t xml:space="preserve"> </w:t>
      </w:r>
      <w:r w:rsidR="00442BA5">
        <w:rPr>
          <w:rFonts w:asciiTheme="minorHAnsi" w:hAnsiTheme="minorHAnsi"/>
          <w:sz w:val="24"/>
          <w:szCs w:val="24"/>
        </w:rPr>
        <w:t>синхронизация</w:t>
      </w:r>
      <w:r w:rsidR="000D311F">
        <w:rPr>
          <w:rFonts w:asciiTheme="minorHAnsi" w:hAnsiTheme="minorHAnsi"/>
          <w:sz w:val="24"/>
          <w:szCs w:val="24"/>
        </w:rPr>
        <w:t>:</w:t>
      </w:r>
    </w:p>
    <w:p w:rsidR="000D311F" w:rsidRDefault="000D311F" w:rsidP="000D311F">
      <w:pPr>
        <w:pStyle w:val="ListParagraph"/>
        <w:numPr>
          <w:ilvl w:val="0"/>
          <w:numId w:val="7"/>
        </w:numPr>
        <w:autoSpaceDE w:val="0"/>
        <w:autoSpaceDN w:val="0"/>
        <w:adjustRightInd w:val="0"/>
        <w:spacing w:after="0" w:line="240" w:lineRule="auto"/>
        <w:jc w:val="both"/>
        <w:rPr>
          <w:rFonts w:asciiTheme="minorHAnsi" w:hAnsiTheme="minorHAnsi"/>
          <w:sz w:val="24"/>
          <w:szCs w:val="24"/>
        </w:rPr>
      </w:pPr>
      <w:r>
        <w:rPr>
          <w:rFonts w:asciiTheme="minorHAnsi" w:hAnsiTheme="minorHAnsi"/>
          <w:sz w:val="24"/>
          <w:szCs w:val="24"/>
        </w:rPr>
        <w:t>М</w:t>
      </w:r>
      <w:r w:rsidR="00442BA5" w:rsidRPr="000D311F">
        <w:rPr>
          <w:rFonts w:asciiTheme="minorHAnsi" w:hAnsiTheme="minorHAnsi"/>
          <w:sz w:val="24"/>
          <w:szCs w:val="24"/>
        </w:rPr>
        <w:t>утекси</w:t>
      </w:r>
      <w:r w:rsidR="00E306FC" w:rsidRPr="000D311F">
        <w:rPr>
          <w:rFonts w:asciiTheme="minorHAnsi" w:hAnsiTheme="minorHAnsi"/>
          <w:sz w:val="24"/>
          <w:szCs w:val="24"/>
        </w:rPr>
        <w:t xml:space="preserve"> за </w:t>
      </w:r>
      <w:r w:rsidR="00442BA5" w:rsidRPr="000D311F">
        <w:rPr>
          <w:rFonts w:asciiTheme="minorHAnsi" w:hAnsiTheme="minorHAnsi"/>
          <w:sz w:val="24"/>
          <w:szCs w:val="24"/>
        </w:rPr>
        <w:t>гарантиране на уникален достъп до данни</w:t>
      </w:r>
      <w:r>
        <w:rPr>
          <w:rFonts w:asciiTheme="minorHAnsi" w:hAnsiTheme="minorHAnsi"/>
          <w:sz w:val="24"/>
          <w:szCs w:val="24"/>
        </w:rPr>
        <w:t>те</w:t>
      </w:r>
      <w:r w:rsidR="00442BA5" w:rsidRPr="000D311F">
        <w:rPr>
          <w:rFonts w:asciiTheme="minorHAnsi" w:hAnsiTheme="minorHAnsi"/>
          <w:sz w:val="24"/>
          <w:szCs w:val="24"/>
        </w:rPr>
        <w:t>.</w:t>
      </w:r>
      <w:r w:rsidR="00E306FC" w:rsidRPr="000D311F">
        <w:rPr>
          <w:rFonts w:asciiTheme="minorHAnsi" w:hAnsiTheme="minorHAnsi"/>
          <w:sz w:val="24"/>
          <w:szCs w:val="24"/>
        </w:rPr>
        <w:t xml:space="preserve"> </w:t>
      </w:r>
    </w:p>
    <w:p w:rsidR="000D311F" w:rsidRDefault="000D311F" w:rsidP="000D311F">
      <w:pPr>
        <w:pStyle w:val="ListParagraph"/>
        <w:numPr>
          <w:ilvl w:val="0"/>
          <w:numId w:val="7"/>
        </w:numPr>
        <w:autoSpaceDE w:val="0"/>
        <w:autoSpaceDN w:val="0"/>
        <w:adjustRightInd w:val="0"/>
        <w:spacing w:after="0" w:line="240" w:lineRule="auto"/>
        <w:jc w:val="both"/>
        <w:rPr>
          <w:rFonts w:asciiTheme="minorHAnsi" w:hAnsiTheme="minorHAnsi"/>
          <w:sz w:val="24"/>
          <w:szCs w:val="24"/>
        </w:rPr>
      </w:pPr>
      <w:r>
        <w:rPr>
          <w:rFonts w:asciiTheme="minorHAnsi" w:hAnsiTheme="minorHAnsi"/>
          <w:sz w:val="24"/>
          <w:szCs w:val="24"/>
          <w:lang w:val="en-US"/>
        </w:rPr>
        <w:t xml:space="preserve">Conditional variables – </w:t>
      </w:r>
      <w:r>
        <w:rPr>
          <w:rFonts w:asciiTheme="minorHAnsi" w:hAnsiTheme="minorHAnsi"/>
          <w:sz w:val="24"/>
          <w:szCs w:val="24"/>
        </w:rPr>
        <w:t>за синхронизиране (блокиране/разблокиране) на работните нишки.</w:t>
      </w:r>
    </w:p>
    <w:p w:rsidR="005341FE" w:rsidRDefault="000D311F" w:rsidP="000D311F">
      <w:pPr>
        <w:pStyle w:val="ListParagraph"/>
        <w:numPr>
          <w:ilvl w:val="0"/>
          <w:numId w:val="7"/>
        </w:numPr>
        <w:autoSpaceDE w:val="0"/>
        <w:autoSpaceDN w:val="0"/>
        <w:adjustRightInd w:val="0"/>
        <w:spacing w:after="0" w:line="240" w:lineRule="auto"/>
        <w:jc w:val="both"/>
        <w:rPr>
          <w:rFonts w:asciiTheme="minorHAnsi" w:hAnsiTheme="minorHAnsi"/>
          <w:sz w:val="24"/>
          <w:szCs w:val="24"/>
        </w:rPr>
      </w:pPr>
      <w:r>
        <w:rPr>
          <w:rFonts w:asciiTheme="minorHAnsi" w:hAnsiTheme="minorHAnsi"/>
          <w:sz w:val="24"/>
          <w:szCs w:val="24"/>
        </w:rPr>
        <w:t>С</w:t>
      </w:r>
      <w:r w:rsidR="00E306FC" w:rsidRPr="000D311F">
        <w:rPr>
          <w:rFonts w:asciiTheme="minorHAnsi" w:hAnsiTheme="minorHAnsi"/>
          <w:sz w:val="24"/>
          <w:szCs w:val="24"/>
        </w:rPr>
        <w:t xml:space="preserve">поделена </w:t>
      </w:r>
      <w:r w:rsidR="000A3469" w:rsidRPr="000D311F">
        <w:rPr>
          <w:rFonts w:asciiTheme="minorHAnsi" w:hAnsiTheme="minorHAnsi"/>
          <w:sz w:val="24"/>
          <w:szCs w:val="24"/>
        </w:rPr>
        <w:t>блокиращ</w:t>
      </w:r>
      <w:proofErr w:type="spellStart"/>
      <w:r w:rsidR="009531AE" w:rsidRPr="000D311F">
        <w:rPr>
          <w:rFonts w:asciiTheme="minorHAnsi" w:hAnsiTheme="minorHAnsi"/>
          <w:sz w:val="24"/>
          <w:szCs w:val="24"/>
          <w:lang w:val="en-US"/>
        </w:rPr>
        <w:t>a</w:t>
      </w:r>
      <w:proofErr w:type="spellEnd"/>
      <w:r w:rsidR="009531AE" w:rsidRPr="000D311F">
        <w:rPr>
          <w:rFonts w:asciiTheme="minorHAnsi" w:hAnsiTheme="minorHAnsi"/>
          <w:sz w:val="24"/>
          <w:szCs w:val="24"/>
          <w:lang w:val="en-US"/>
        </w:rPr>
        <w:t xml:space="preserve"> o</w:t>
      </w:r>
      <w:r w:rsidR="009531AE" w:rsidRPr="000D311F">
        <w:rPr>
          <w:rFonts w:asciiTheme="minorHAnsi" w:hAnsiTheme="minorHAnsi"/>
          <w:sz w:val="24"/>
          <w:szCs w:val="24"/>
        </w:rPr>
        <w:t>п</w:t>
      </w:r>
      <w:r w:rsidR="000A3469" w:rsidRPr="000D311F">
        <w:rPr>
          <w:rFonts w:asciiTheme="minorHAnsi" w:hAnsiTheme="minorHAnsi"/>
          <w:sz w:val="24"/>
          <w:szCs w:val="24"/>
          <w:lang w:val="en-US"/>
        </w:rPr>
        <w:t>a</w:t>
      </w:r>
      <w:r w:rsidR="000A3469" w:rsidRPr="000D311F">
        <w:rPr>
          <w:rFonts w:asciiTheme="minorHAnsi" w:hAnsiTheme="minorHAnsi"/>
          <w:sz w:val="24"/>
          <w:szCs w:val="24"/>
        </w:rPr>
        <w:t>шка</w:t>
      </w:r>
      <w:r w:rsidR="00835293" w:rsidRPr="000D311F">
        <w:rPr>
          <w:rFonts w:asciiTheme="minorHAnsi" w:hAnsiTheme="minorHAnsi"/>
          <w:sz w:val="24"/>
          <w:szCs w:val="24"/>
        </w:rPr>
        <w:t>, която позволява синхронизаци</w:t>
      </w:r>
      <w:r w:rsidR="00E6327C">
        <w:rPr>
          <w:rFonts w:asciiTheme="minorHAnsi" w:hAnsiTheme="minorHAnsi"/>
          <w:sz w:val="24"/>
          <w:szCs w:val="24"/>
        </w:rPr>
        <w:t>ята на разпределянето на задачи, както и на събирането на асихнронно идващите резултати от различните работни нишки.</w:t>
      </w:r>
    </w:p>
    <w:p w:rsidR="003275F0" w:rsidRPr="003275F0" w:rsidRDefault="003275F0" w:rsidP="003275F0">
      <w:pPr>
        <w:autoSpaceDE w:val="0"/>
        <w:autoSpaceDN w:val="0"/>
        <w:adjustRightInd w:val="0"/>
        <w:spacing w:after="0" w:line="240" w:lineRule="auto"/>
        <w:jc w:val="both"/>
        <w:rPr>
          <w:rFonts w:asciiTheme="minorHAnsi" w:hAnsiTheme="minorHAnsi"/>
          <w:sz w:val="24"/>
          <w:szCs w:val="24"/>
        </w:rPr>
      </w:pPr>
    </w:p>
    <w:p w:rsidR="003275F0" w:rsidRDefault="003275F0" w:rsidP="003275F0">
      <w:pPr>
        <w:autoSpaceDE w:val="0"/>
        <w:autoSpaceDN w:val="0"/>
        <w:adjustRightInd w:val="0"/>
        <w:spacing w:after="0" w:line="240" w:lineRule="auto"/>
        <w:jc w:val="both"/>
        <w:rPr>
          <w:rFonts w:asciiTheme="minorHAnsi" w:hAnsiTheme="minorHAnsi"/>
          <w:sz w:val="24"/>
          <w:szCs w:val="24"/>
        </w:rPr>
      </w:pPr>
      <w:r>
        <w:rPr>
          <w:rFonts w:asciiTheme="minorHAnsi" w:hAnsiTheme="minorHAnsi"/>
          <w:sz w:val="24"/>
          <w:szCs w:val="24"/>
        </w:rPr>
        <w:t xml:space="preserve"> При стартиране на системата, основната нишка изпълнява следната последователност от действия:</w:t>
      </w:r>
    </w:p>
    <w:p w:rsidR="003275F0" w:rsidRDefault="003275F0" w:rsidP="003275F0">
      <w:pPr>
        <w:pStyle w:val="ListParagraph"/>
        <w:numPr>
          <w:ilvl w:val="0"/>
          <w:numId w:val="8"/>
        </w:numPr>
        <w:autoSpaceDE w:val="0"/>
        <w:autoSpaceDN w:val="0"/>
        <w:adjustRightInd w:val="0"/>
        <w:spacing w:after="0" w:line="240" w:lineRule="auto"/>
        <w:jc w:val="both"/>
        <w:rPr>
          <w:rFonts w:asciiTheme="minorHAnsi" w:hAnsiTheme="minorHAnsi"/>
          <w:sz w:val="24"/>
          <w:szCs w:val="24"/>
        </w:rPr>
      </w:pPr>
      <w:r>
        <w:rPr>
          <w:rFonts w:asciiTheme="minorHAnsi" w:hAnsiTheme="minorHAnsi"/>
          <w:sz w:val="24"/>
          <w:szCs w:val="24"/>
        </w:rPr>
        <w:t>Инициализират се блокиращите опашки, като се заделят буфери с желания капацитет на опашките.</w:t>
      </w:r>
    </w:p>
    <w:p w:rsidR="003275F0" w:rsidRDefault="003275F0" w:rsidP="003275F0">
      <w:pPr>
        <w:pStyle w:val="ListParagraph"/>
        <w:numPr>
          <w:ilvl w:val="0"/>
          <w:numId w:val="8"/>
        </w:numPr>
        <w:autoSpaceDE w:val="0"/>
        <w:autoSpaceDN w:val="0"/>
        <w:adjustRightInd w:val="0"/>
        <w:spacing w:after="0" w:line="240" w:lineRule="auto"/>
        <w:jc w:val="both"/>
        <w:rPr>
          <w:rFonts w:asciiTheme="minorHAnsi" w:hAnsiTheme="minorHAnsi"/>
          <w:sz w:val="24"/>
          <w:szCs w:val="24"/>
        </w:rPr>
      </w:pPr>
      <w:r>
        <w:rPr>
          <w:rFonts w:asciiTheme="minorHAnsi" w:hAnsiTheme="minorHAnsi"/>
          <w:sz w:val="24"/>
          <w:szCs w:val="24"/>
        </w:rPr>
        <w:t>Динамично се заделя памет за масив, който съдържа информацията за всяка работна нишка. Информацията се запазва под формата на структура на езика С. Тя съдържа идентификация на нишката, указатели към текуща задача, структура с аргументи за текущата задача, персонален мутекс, флаг за заетост,</w:t>
      </w:r>
      <w:r w:rsidR="007961A3">
        <w:rPr>
          <w:rFonts w:asciiTheme="minorHAnsi" w:hAnsiTheme="minorHAnsi"/>
          <w:sz w:val="24"/>
          <w:szCs w:val="24"/>
        </w:rPr>
        <w:t xml:space="preserve"> </w:t>
      </w:r>
      <w:proofErr w:type="spellStart"/>
      <w:r w:rsidR="007961A3">
        <w:rPr>
          <w:rFonts w:asciiTheme="minorHAnsi" w:hAnsiTheme="minorHAnsi"/>
          <w:sz w:val="24"/>
          <w:szCs w:val="24"/>
          <w:lang w:val="en-US"/>
        </w:rPr>
        <w:t>cond</w:t>
      </w:r>
      <w:proofErr w:type="spellEnd"/>
      <w:r w:rsidR="007961A3">
        <w:rPr>
          <w:rFonts w:asciiTheme="minorHAnsi" w:hAnsiTheme="minorHAnsi"/>
          <w:sz w:val="24"/>
          <w:szCs w:val="24"/>
          <w:lang w:val="en-US"/>
        </w:rPr>
        <w:t xml:space="preserve"> variable </w:t>
      </w:r>
      <w:r w:rsidR="007961A3">
        <w:rPr>
          <w:rFonts w:asciiTheme="minorHAnsi" w:hAnsiTheme="minorHAnsi"/>
          <w:sz w:val="24"/>
          <w:szCs w:val="24"/>
        </w:rPr>
        <w:t>за синхронизация при делегирането на задачи.</w:t>
      </w:r>
    </w:p>
    <w:p w:rsidR="007961A3" w:rsidRDefault="007961A3" w:rsidP="003275F0">
      <w:pPr>
        <w:pStyle w:val="ListParagraph"/>
        <w:numPr>
          <w:ilvl w:val="0"/>
          <w:numId w:val="8"/>
        </w:numPr>
        <w:autoSpaceDE w:val="0"/>
        <w:autoSpaceDN w:val="0"/>
        <w:adjustRightInd w:val="0"/>
        <w:spacing w:after="0" w:line="240" w:lineRule="auto"/>
        <w:jc w:val="both"/>
        <w:rPr>
          <w:rFonts w:asciiTheme="minorHAnsi" w:hAnsiTheme="minorHAnsi"/>
          <w:sz w:val="24"/>
          <w:szCs w:val="24"/>
        </w:rPr>
      </w:pPr>
      <w:r>
        <w:rPr>
          <w:rFonts w:asciiTheme="minorHAnsi" w:hAnsiTheme="minorHAnsi"/>
          <w:sz w:val="24"/>
          <w:szCs w:val="24"/>
        </w:rPr>
        <w:t>Изпълнява се цикъл, който стартира работните нишки и като аргумент им се подава структура с инструментите за конкретната нишка.</w:t>
      </w:r>
    </w:p>
    <w:p w:rsidR="007961A3" w:rsidRDefault="007961A3" w:rsidP="003275F0">
      <w:pPr>
        <w:pStyle w:val="ListParagraph"/>
        <w:numPr>
          <w:ilvl w:val="0"/>
          <w:numId w:val="8"/>
        </w:numPr>
        <w:autoSpaceDE w:val="0"/>
        <w:autoSpaceDN w:val="0"/>
        <w:adjustRightInd w:val="0"/>
        <w:spacing w:after="0" w:line="240" w:lineRule="auto"/>
        <w:jc w:val="both"/>
        <w:rPr>
          <w:rFonts w:asciiTheme="minorHAnsi" w:hAnsiTheme="minorHAnsi"/>
          <w:sz w:val="24"/>
          <w:szCs w:val="24"/>
        </w:rPr>
      </w:pPr>
      <w:r>
        <w:rPr>
          <w:rFonts w:asciiTheme="minorHAnsi" w:hAnsiTheme="minorHAnsi"/>
          <w:sz w:val="24"/>
          <w:szCs w:val="24"/>
        </w:rPr>
        <w:t>Стартира се разпределителната нишка, която получава като аргумент целия масив от структури за отделните работни нишки.</w:t>
      </w:r>
    </w:p>
    <w:p w:rsidR="007961A3" w:rsidRDefault="007961A3" w:rsidP="003275F0">
      <w:pPr>
        <w:pStyle w:val="ListParagraph"/>
        <w:numPr>
          <w:ilvl w:val="0"/>
          <w:numId w:val="8"/>
        </w:numPr>
        <w:autoSpaceDE w:val="0"/>
        <w:autoSpaceDN w:val="0"/>
        <w:adjustRightInd w:val="0"/>
        <w:spacing w:after="0" w:line="240" w:lineRule="auto"/>
        <w:jc w:val="both"/>
        <w:rPr>
          <w:rFonts w:asciiTheme="minorHAnsi" w:hAnsiTheme="minorHAnsi"/>
          <w:sz w:val="24"/>
          <w:szCs w:val="24"/>
        </w:rPr>
      </w:pPr>
      <w:r>
        <w:rPr>
          <w:rFonts w:asciiTheme="minorHAnsi" w:hAnsiTheme="minorHAnsi"/>
          <w:sz w:val="24"/>
          <w:szCs w:val="24"/>
        </w:rPr>
        <w:t>Стартира се нишката, която събира резултатите от изпълнението на отделните задачи.</w:t>
      </w:r>
    </w:p>
    <w:p w:rsidR="007961A3" w:rsidRDefault="007961A3" w:rsidP="007961A3">
      <w:pPr>
        <w:autoSpaceDE w:val="0"/>
        <w:autoSpaceDN w:val="0"/>
        <w:adjustRightInd w:val="0"/>
        <w:spacing w:after="0" w:line="240" w:lineRule="auto"/>
        <w:jc w:val="both"/>
        <w:rPr>
          <w:rFonts w:asciiTheme="minorHAnsi" w:hAnsiTheme="minorHAnsi"/>
          <w:sz w:val="24"/>
          <w:szCs w:val="24"/>
        </w:rPr>
      </w:pPr>
    </w:p>
    <w:p w:rsidR="007961A3" w:rsidRDefault="007961A3" w:rsidP="007961A3">
      <w:pPr>
        <w:autoSpaceDE w:val="0"/>
        <w:autoSpaceDN w:val="0"/>
        <w:adjustRightInd w:val="0"/>
        <w:spacing w:after="0" w:line="240" w:lineRule="auto"/>
        <w:jc w:val="both"/>
        <w:rPr>
          <w:rFonts w:asciiTheme="minorHAnsi" w:hAnsiTheme="minorHAnsi"/>
          <w:sz w:val="24"/>
          <w:szCs w:val="24"/>
        </w:rPr>
      </w:pPr>
      <w:r>
        <w:rPr>
          <w:rFonts w:asciiTheme="minorHAnsi" w:hAnsiTheme="minorHAnsi"/>
          <w:sz w:val="24"/>
          <w:szCs w:val="24"/>
        </w:rPr>
        <w:t xml:space="preserve">Основната последователност от действия </w:t>
      </w:r>
      <w:r w:rsidR="00957D2C">
        <w:rPr>
          <w:rFonts w:asciiTheme="minorHAnsi" w:hAnsiTheme="minorHAnsi"/>
          <w:sz w:val="24"/>
          <w:szCs w:val="24"/>
        </w:rPr>
        <w:t>при стартиране на системата е следния:</w:t>
      </w:r>
    </w:p>
    <w:p w:rsidR="00957D2C" w:rsidRDefault="00957D2C" w:rsidP="00957D2C">
      <w:pPr>
        <w:pStyle w:val="ListParagraph"/>
        <w:numPr>
          <w:ilvl w:val="0"/>
          <w:numId w:val="11"/>
        </w:numPr>
        <w:autoSpaceDE w:val="0"/>
        <w:autoSpaceDN w:val="0"/>
        <w:adjustRightInd w:val="0"/>
        <w:spacing w:after="0" w:line="240" w:lineRule="auto"/>
        <w:jc w:val="both"/>
        <w:rPr>
          <w:rFonts w:asciiTheme="minorHAnsi" w:hAnsiTheme="minorHAnsi"/>
          <w:sz w:val="24"/>
          <w:szCs w:val="24"/>
        </w:rPr>
      </w:pPr>
      <w:r>
        <w:rPr>
          <w:rFonts w:asciiTheme="minorHAnsi" w:hAnsiTheme="minorHAnsi"/>
          <w:sz w:val="24"/>
          <w:szCs w:val="24"/>
        </w:rPr>
        <w:lastRenderedPageBreak/>
        <w:t>След инициализация на всички инструменти, основната нишка задава конкретните подзадачи, в нашия случай генериране на пароли от определена азбука с определена дълбочина, чрез подготвяне на структурата с указател към функцията и аргументите и, и извикване на функцията за добавяне на елемент в опашката.</w:t>
      </w:r>
    </w:p>
    <w:p w:rsidR="00957D2C" w:rsidRDefault="00957D2C" w:rsidP="00957D2C">
      <w:pPr>
        <w:pStyle w:val="ListParagraph"/>
        <w:numPr>
          <w:ilvl w:val="0"/>
          <w:numId w:val="11"/>
        </w:numPr>
        <w:autoSpaceDE w:val="0"/>
        <w:autoSpaceDN w:val="0"/>
        <w:adjustRightInd w:val="0"/>
        <w:spacing w:after="0" w:line="240" w:lineRule="auto"/>
        <w:jc w:val="both"/>
        <w:rPr>
          <w:rFonts w:asciiTheme="minorHAnsi" w:hAnsiTheme="minorHAnsi"/>
          <w:sz w:val="24"/>
          <w:szCs w:val="24"/>
        </w:rPr>
      </w:pPr>
      <w:r>
        <w:rPr>
          <w:rFonts w:asciiTheme="minorHAnsi" w:hAnsiTheme="minorHAnsi"/>
          <w:sz w:val="24"/>
          <w:szCs w:val="24"/>
        </w:rPr>
        <w:t>Разпределителната нишка се разболкира и започва процес на откриване на 1-вата свободна работна нишка, на която да делегира извлечената задача</w:t>
      </w:r>
    </w:p>
    <w:p w:rsidR="00957D2C" w:rsidRDefault="00957D2C" w:rsidP="00957D2C">
      <w:pPr>
        <w:pStyle w:val="ListParagraph"/>
        <w:numPr>
          <w:ilvl w:val="0"/>
          <w:numId w:val="11"/>
        </w:numPr>
        <w:autoSpaceDE w:val="0"/>
        <w:autoSpaceDN w:val="0"/>
        <w:adjustRightInd w:val="0"/>
        <w:spacing w:after="0" w:line="240" w:lineRule="auto"/>
        <w:jc w:val="both"/>
        <w:rPr>
          <w:rFonts w:asciiTheme="minorHAnsi" w:hAnsiTheme="minorHAnsi"/>
          <w:sz w:val="24"/>
          <w:szCs w:val="24"/>
        </w:rPr>
      </w:pPr>
      <w:r>
        <w:rPr>
          <w:rFonts w:asciiTheme="minorHAnsi" w:hAnsiTheme="minorHAnsi"/>
          <w:sz w:val="24"/>
          <w:szCs w:val="24"/>
        </w:rPr>
        <w:t>Свободната работна нишка бива разблокирана и получава указател към функция и аргументи. Нишката извиква подадената функция и след завършване попълва върнатата стойност от функцията в структура която праща като елемент в блокиращата опашка на нишката, която събира резултатите от изпълнението.</w:t>
      </w:r>
    </w:p>
    <w:p w:rsidR="00957D2C" w:rsidRDefault="00957D2C" w:rsidP="00957D2C">
      <w:pPr>
        <w:autoSpaceDE w:val="0"/>
        <w:autoSpaceDN w:val="0"/>
        <w:adjustRightInd w:val="0"/>
        <w:spacing w:after="0" w:line="240" w:lineRule="auto"/>
        <w:jc w:val="both"/>
        <w:rPr>
          <w:rFonts w:asciiTheme="minorHAnsi" w:hAnsiTheme="minorHAnsi"/>
          <w:sz w:val="24"/>
          <w:szCs w:val="24"/>
        </w:rPr>
      </w:pPr>
    </w:p>
    <w:p w:rsidR="00957D2C" w:rsidRDefault="00957D2C" w:rsidP="00957D2C">
      <w:pPr>
        <w:autoSpaceDE w:val="0"/>
        <w:autoSpaceDN w:val="0"/>
        <w:adjustRightInd w:val="0"/>
        <w:spacing w:after="0" w:line="240" w:lineRule="auto"/>
        <w:jc w:val="both"/>
        <w:rPr>
          <w:rFonts w:asciiTheme="minorHAnsi" w:hAnsiTheme="minorHAnsi"/>
          <w:sz w:val="24"/>
          <w:szCs w:val="24"/>
        </w:rPr>
      </w:pPr>
    </w:p>
    <w:p w:rsidR="00957D2C" w:rsidRDefault="00957D2C" w:rsidP="00957D2C">
      <w:pPr>
        <w:autoSpaceDE w:val="0"/>
        <w:autoSpaceDN w:val="0"/>
        <w:adjustRightInd w:val="0"/>
        <w:spacing w:after="0" w:line="240" w:lineRule="auto"/>
        <w:jc w:val="both"/>
        <w:rPr>
          <w:rFonts w:asciiTheme="minorHAnsi" w:hAnsiTheme="minorHAnsi"/>
          <w:sz w:val="24"/>
          <w:szCs w:val="24"/>
        </w:rPr>
      </w:pPr>
      <w:r>
        <w:rPr>
          <w:rFonts w:asciiTheme="minorHAnsi" w:hAnsiTheme="minorHAnsi"/>
          <w:sz w:val="24"/>
          <w:szCs w:val="24"/>
        </w:rPr>
        <w:t xml:space="preserve">Системата </w:t>
      </w:r>
      <w:r w:rsidR="00B77E0D">
        <w:rPr>
          <w:rFonts w:asciiTheme="minorHAnsi" w:hAnsiTheme="minorHAnsi"/>
          <w:sz w:val="24"/>
          <w:szCs w:val="24"/>
        </w:rPr>
        <w:t>не разпаралелява конкретен алгоритъм, а дефинира обща платформа за паралелно обработване на множество задачи. Ускорението зависи от конкретния алгоритъм и от независимостта на подзадачите.</w:t>
      </w:r>
    </w:p>
    <w:p w:rsidR="00B77E0D" w:rsidRDefault="00B77E0D" w:rsidP="00957D2C">
      <w:pPr>
        <w:autoSpaceDE w:val="0"/>
        <w:autoSpaceDN w:val="0"/>
        <w:adjustRightInd w:val="0"/>
        <w:spacing w:after="0" w:line="240" w:lineRule="auto"/>
        <w:jc w:val="both"/>
        <w:rPr>
          <w:rFonts w:asciiTheme="minorHAnsi" w:hAnsiTheme="minorHAnsi"/>
          <w:sz w:val="24"/>
          <w:szCs w:val="24"/>
        </w:rPr>
      </w:pPr>
    </w:p>
    <w:p w:rsidR="00B77E0D" w:rsidRDefault="00B77E0D" w:rsidP="00957D2C">
      <w:pPr>
        <w:autoSpaceDE w:val="0"/>
        <w:autoSpaceDN w:val="0"/>
        <w:adjustRightInd w:val="0"/>
        <w:spacing w:after="0" w:line="240" w:lineRule="auto"/>
        <w:jc w:val="both"/>
        <w:rPr>
          <w:rFonts w:asciiTheme="minorHAnsi" w:hAnsiTheme="minorHAnsi"/>
          <w:sz w:val="24"/>
          <w:szCs w:val="24"/>
        </w:rPr>
      </w:pPr>
      <w:r>
        <w:rPr>
          <w:rFonts w:asciiTheme="minorHAnsi" w:hAnsiTheme="minorHAnsi"/>
          <w:sz w:val="24"/>
          <w:szCs w:val="24"/>
        </w:rPr>
        <w:t>При алгоритми с ниска зависимост между подзадачите системата гарантира минимални разходи на процесорно време за синхронизацията на задачите, тъй като използва инструменти за синхронизация на ниско ниво.</w:t>
      </w:r>
    </w:p>
    <w:p w:rsidR="00B77E0D" w:rsidRDefault="00B77E0D" w:rsidP="00957D2C">
      <w:pPr>
        <w:autoSpaceDE w:val="0"/>
        <w:autoSpaceDN w:val="0"/>
        <w:adjustRightInd w:val="0"/>
        <w:spacing w:after="0" w:line="240" w:lineRule="auto"/>
        <w:jc w:val="both"/>
        <w:rPr>
          <w:rFonts w:asciiTheme="minorHAnsi" w:hAnsiTheme="minorHAnsi"/>
          <w:sz w:val="24"/>
          <w:szCs w:val="24"/>
        </w:rPr>
      </w:pPr>
    </w:p>
    <w:p w:rsidR="00B77E0D" w:rsidRDefault="00B77E0D" w:rsidP="00957D2C">
      <w:pPr>
        <w:autoSpaceDE w:val="0"/>
        <w:autoSpaceDN w:val="0"/>
        <w:adjustRightInd w:val="0"/>
        <w:spacing w:after="0" w:line="240" w:lineRule="auto"/>
        <w:jc w:val="both"/>
        <w:rPr>
          <w:rFonts w:asciiTheme="minorHAnsi" w:hAnsiTheme="minorHAnsi"/>
          <w:sz w:val="24"/>
          <w:szCs w:val="24"/>
        </w:rPr>
      </w:pPr>
    </w:p>
    <w:p w:rsidR="00B77E0D" w:rsidRDefault="00B77E0D" w:rsidP="00957D2C">
      <w:pPr>
        <w:autoSpaceDE w:val="0"/>
        <w:autoSpaceDN w:val="0"/>
        <w:adjustRightInd w:val="0"/>
        <w:spacing w:after="0" w:line="240" w:lineRule="auto"/>
        <w:jc w:val="both"/>
        <w:rPr>
          <w:rFonts w:asciiTheme="minorHAnsi" w:hAnsiTheme="minorHAnsi"/>
          <w:sz w:val="24"/>
          <w:szCs w:val="24"/>
        </w:rPr>
      </w:pPr>
    </w:p>
    <w:p w:rsidR="00B77E0D" w:rsidRDefault="00B77E0D" w:rsidP="00957D2C">
      <w:pPr>
        <w:autoSpaceDE w:val="0"/>
        <w:autoSpaceDN w:val="0"/>
        <w:adjustRightInd w:val="0"/>
        <w:spacing w:after="0" w:line="240" w:lineRule="auto"/>
        <w:jc w:val="both"/>
        <w:rPr>
          <w:rFonts w:asciiTheme="minorHAnsi" w:hAnsiTheme="minorHAnsi"/>
          <w:sz w:val="24"/>
          <w:szCs w:val="24"/>
        </w:rPr>
      </w:pPr>
    </w:p>
    <w:p w:rsidR="00B77E0D" w:rsidRDefault="00B77E0D" w:rsidP="00957D2C">
      <w:pPr>
        <w:autoSpaceDE w:val="0"/>
        <w:autoSpaceDN w:val="0"/>
        <w:adjustRightInd w:val="0"/>
        <w:spacing w:after="0" w:line="240" w:lineRule="auto"/>
        <w:jc w:val="both"/>
        <w:rPr>
          <w:rFonts w:asciiTheme="minorHAnsi" w:hAnsiTheme="minorHAnsi"/>
          <w:sz w:val="24"/>
          <w:szCs w:val="24"/>
        </w:rPr>
      </w:pPr>
    </w:p>
    <w:p w:rsidR="00B77E0D" w:rsidRPr="00B77E0D" w:rsidRDefault="00B77E0D" w:rsidP="00957D2C">
      <w:pPr>
        <w:autoSpaceDE w:val="0"/>
        <w:autoSpaceDN w:val="0"/>
        <w:adjustRightInd w:val="0"/>
        <w:spacing w:after="0" w:line="240" w:lineRule="auto"/>
        <w:jc w:val="both"/>
        <w:rPr>
          <w:rFonts w:asciiTheme="minorHAnsi" w:hAnsiTheme="minorHAnsi"/>
          <w:b/>
          <w:i/>
          <w:sz w:val="24"/>
          <w:szCs w:val="24"/>
        </w:rPr>
      </w:pPr>
      <w:r>
        <w:rPr>
          <w:rFonts w:asciiTheme="minorHAnsi" w:hAnsiTheme="minorHAnsi"/>
          <w:b/>
          <w:i/>
          <w:sz w:val="24"/>
          <w:szCs w:val="24"/>
        </w:rPr>
        <w:t>Диаграмта представлява компонентната декомпозиция на архитектурата на ниво паралелни процеси.</w:t>
      </w:r>
    </w:p>
    <w:p w:rsidR="000D311F" w:rsidRDefault="000D311F" w:rsidP="00835293">
      <w:pPr>
        <w:autoSpaceDE w:val="0"/>
        <w:autoSpaceDN w:val="0"/>
        <w:adjustRightInd w:val="0"/>
        <w:spacing w:after="0" w:line="240" w:lineRule="auto"/>
        <w:jc w:val="both"/>
        <w:rPr>
          <w:rFonts w:asciiTheme="minorHAnsi" w:hAnsiTheme="minorHAnsi"/>
          <w:sz w:val="24"/>
          <w:szCs w:val="24"/>
        </w:rPr>
      </w:pPr>
      <w:r>
        <w:rPr>
          <w:rFonts w:asciiTheme="minorHAnsi" w:hAnsiTheme="minorHAnsi"/>
          <w:noProof/>
          <w:sz w:val="24"/>
          <w:szCs w:val="24"/>
          <w:lang w:val="en-US"/>
        </w:rPr>
        <w:drawing>
          <wp:inline distT="0" distB="0" distL="0" distR="0">
            <wp:extent cx="5760720" cy="4711700"/>
            <wp:effectExtent l="19050" t="0" r="0" b="0"/>
            <wp:docPr id="2" name="Picture 1" descr="Architec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chitecture.png"/>
                    <pic:cNvPicPr/>
                  </pic:nvPicPr>
                  <pic:blipFill>
                    <a:blip r:embed="rId9" cstate="print"/>
                    <a:stretch>
                      <a:fillRect/>
                    </a:stretch>
                  </pic:blipFill>
                  <pic:spPr>
                    <a:xfrm>
                      <a:off x="0" y="0"/>
                      <a:ext cx="5760720" cy="4711700"/>
                    </a:xfrm>
                    <a:prstGeom prst="rect">
                      <a:avLst/>
                    </a:prstGeom>
                  </pic:spPr>
                </pic:pic>
              </a:graphicData>
            </a:graphic>
          </wp:inline>
        </w:drawing>
      </w:r>
    </w:p>
    <w:p w:rsidR="003275F0" w:rsidRDefault="003275F0" w:rsidP="00835293">
      <w:pPr>
        <w:autoSpaceDE w:val="0"/>
        <w:autoSpaceDN w:val="0"/>
        <w:adjustRightInd w:val="0"/>
        <w:spacing w:after="0" w:line="240" w:lineRule="auto"/>
        <w:jc w:val="both"/>
        <w:rPr>
          <w:rFonts w:asciiTheme="minorHAnsi" w:hAnsiTheme="minorHAnsi"/>
          <w:sz w:val="24"/>
          <w:szCs w:val="24"/>
        </w:rPr>
      </w:pPr>
    </w:p>
    <w:p w:rsidR="00B77E0D" w:rsidRDefault="00B77E0D" w:rsidP="00835293">
      <w:pPr>
        <w:autoSpaceDE w:val="0"/>
        <w:autoSpaceDN w:val="0"/>
        <w:adjustRightInd w:val="0"/>
        <w:spacing w:after="0" w:line="240" w:lineRule="auto"/>
        <w:jc w:val="both"/>
        <w:rPr>
          <w:rFonts w:asciiTheme="minorHAnsi" w:hAnsiTheme="minorHAnsi"/>
          <w:sz w:val="24"/>
          <w:szCs w:val="24"/>
        </w:rPr>
      </w:pPr>
    </w:p>
    <w:p w:rsidR="00B77E0D" w:rsidRDefault="00B77E0D" w:rsidP="00835293">
      <w:pPr>
        <w:autoSpaceDE w:val="0"/>
        <w:autoSpaceDN w:val="0"/>
        <w:adjustRightInd w:val="0"/>
        <w:spacing w:after="0" w:line="240" w:lineRule="auto"/>
        <w:jc w:val="both"/>
        <w:rPr>
          <w:rFonts w:asciiTheme="minorHAnsi" w:hAnsiTheme="minorHAnsi"/>
          <w:sz w:val="24"/>
          <w:szCs w:val="24"/>
        </w:rPr>
      </w:pPr>
    </w:p>
    <w:p w:rsidR="007F711B" w:rsidRDefault="007F711B" w:rsidP="00835293">
      <w:pPr>
        <w:autoSpaceDE w:val="0"/>
        <w:autoSpaceDN w:val="0"/>
        <w:adjustRightInd w:val="0"/>
        <w:spacing w:after="0" w:line="240" w:lineRule="auto"/>
        <w:jc w:val="both"/>
        <w:rPr>
          <w:rFonts w:asciiTheme="minorHAnsi" w:hAnsiTheme="minorHAnsi"/>
          <w:sz w:val="24"/>
          <w:szCs w:val="24"/>
        </w:rPr>
      </w:pPr>
    </w:p>
    <w:p w:rsidR="00B80F93" w:rsidRPr="007961A3" w:rsidRDefault="00A156CB" w:rsidP="007961A3">
      <w:pPr>
        <w:pStyle w:val="ListParagraph"/>
        <w:numPr>
          <w:ilvl w:val="0"/>
          <w:numId w:val="10"/>
        </w:numPr>
        <w:spacing w:after="0"/>
        <w:rPr>
          <w:b/>
          <w:bCs/>
          <w:sz w:val="28"/>
          <w:szCs w:val="28"/>
        </w:rPr>
      </w:pPr>
      <w:r w:rsidRPr="007961A3">
        <w:rPr>
          <w:b/>
          <w:bCs/>
          <w:sz w:val="28"/>
          <w:szCs w:val="28"/>
        </w:rPr>
        <w:t>Резултати от измерването на ефективността, ускорението и времето</w:t>
      </w:r>
    </w:p>
    <w:tbl>
      <w:tblPr>
        <w:tblW w:w="7965" w:type="dxa"/>
        <w:tblInd w:w="108" w:type="dxa"/>
        <w:tblLook w:val="04A0"/>
      </w:tblPr>
      <w:tblGrid>
        <w:gridCol w:w="2796"/>
        <w:gridCol w:w="2189"/>
        <w:gridCol w:w="1409"/>
        <w:gridCol w:w="1571"/>
      </w:tblGrid>
      <w:tr w:rsidR="00802CC0" w:rsidRPr="00802CC0" w:rsidTr="00B77E0D">
        <w:trPr>
          <w:trHeight w:val="321"/>
        </w:trPr>
        <w:tc>
          <w:tcPr>
            <w:tcW w:w="2796" w:type="dxa"/>
            <w:tcBorders>
              <w:top w:val="single" w:sz="4" w:space="0" w:color="4F81BD"/>
              <w:left w:val="nil"/>
              <w:bottom w:val="double" w:sz="6" w:space="0" w:color="4F81BD"/>
              <w:right w:val="nil"/>
            </w:tcBorders>
            <w:shd w:val="clear" w:color="auto" w:fill="auto"/>
            <w:noWrap/>
            <w:vAlign w:val="bottom"/>
            <w:hideMark/>
          </w:tcPr>
          <w:p w:rsidR="00802CC0" w:rsidRPr="00802CC0" w:rsidRDefault="00802CC0" w:rsidP="00802CC0">
            <w:pPr>
              <w:spacing w:after="0" w:line="240" w:lineRule="auto"/>
              <w:rPr>
                <w:b/>
                <w:bCs/>
                <w:color w:val="000000"/>
                <w:lang w:val="en-US"/>
              </w:rPr>
            </w:pPr>
            <w:r w:rsidRPr="00802CC0">
              <w:rPr>
                <w:b/>
                <w:bCs/>
                <w:color w:val="000000"/>
                <w:lang w:val="en-US"/>
              </w:rPr>
              <w:t>Threads</w:t>
            </w:r>
          </w:p>
        </w:tc>
        <w:tc>
          <w:tcPr>
            <w:tcW w:w="2189" w:type="dxa"/>
            <w:tcBorders>
              <w:top w:val="single" w:sz="4" w:space="0" w:color="4F81BD"/>
              <w:left w:val="nil"/>
              <w:bottom w:val="double" w:sz="6" w:space="0" w:color="4F81BD"/>
              <w:right w:val="nil"/>
            </w:tcBorders>
            <w:shd w:val="clear" w:color="auto" w:fill="auto"/>
            <w:noWrap/>
            <w:vAlign w:val="bottom"/>
            <w:hideMark/>
          </w:tcPr>
          <w:p w:rsidR="00802CC0" w:rsidRPr="00802CC0" w:rsidRDefault="00802CC0" w:rsidP="00802CC0">
            <w:pPr>
              <w:spacing w:after="0" w:line="240" w:lineRule="auto"/>
              <w:rPr>
                <w:b/>
                <w:bCs/>
                <w:color w:val="000000"/>
                <w:lang w:val="en-US"/>
              </w:rPr>
            </w:pPr>
            <w:r w:rsidRPr="00802CC0">
              <w:rPr>
                <w:b/>
                <w:bCs/>
                <w:color w:val="000000"/>
                <w:lang w:val="en-US"/>
              </w:rPr>
              <w:t>Time</w:t>
            </w:r>
          </w:p>
        </w:tc>
        <w:tc>
          <w:tcPr>
            <w:tcW w:w="1409" w:type="dxa"/>
            <w:tcBorders>
              <w:top w:val="single" w:sz="4" w:space="0" w:color="4F81BD"/>
              <w:left w:val="nil"/>
              <w:bottom w:val="double" w:sz="6" w:space="0" w:color="4F81BD"/>
              <w:right w:val="nil"/>
            </w:tcBorders>
            <w:shd w:val="clear" w:color="auto" w:fill="auto"/>
            <w:noWrap/>
            <w:vAlign w:val="bottom"/>
            <w:hideMark/>
          </w:tcPr>
          <w:p w:rsidR="00802CC0" w:rsidRPr="00802CC0" w:rsidRDefault="00802CC0" w:rsidP="00802CC0">
            <w:pPr>
              <w:spacing w:after="0" w:line="240" w:lineRule="auto"/>
              <w:rPr>
                <w:b/>
                <w:bCs/>
                <w:color w:val="000000"/>
                <w:lang w:val="en-US"/>
              </w:rPr>
            </w:pPr>
            <w:r w:rsidRPr="00802CC0">
              <w:rPr>
                <w:b/>
                <w:bCs/>
                <w:color w:val="000000"/>
                <w:lang w:val="en-US"/>
              </w:rPr>
              <w:t>Acc</w:t>
            </w:r>
          </w:p>
        </w:tc>
        <w:tc>
          <w:tcPr>
            <w:tcW w:w="1571" w:type="dxa"/>
            <w:tcBorders>
              <w:top w:val="single" w:sz="4" w:space="0" w:color="4F81BD"/>
              <w:left w:val="nil"/>
              <w:bottom w:val="double" w:sz="6" w:space="0" w:color="4F81BD"/>
              <w:right w:val="nil"/>
            </w:tcBorders>
            <w:shd w:val="clear" w:color="auto" w:fill="auto"/>
            <w:noWrap/>
            <w:vAlign w:val="bottom"/>
            <w:hideMark/>
          </w:tcPr>
          <w:p w:rsidR="00802CC0" w:rsidRPr="00802CC0" w:rsidRDefault="00802CC0" w:rsidP="00802CC0">
            <w:pPr>
              <w:spacing w:after="0" w:line="240" w:lineRule="auto"/>
              <w:rPr>
                <w:b/>
                <w:bCs/>
                <w:color w:val="000000"/>
                <w:lang w:val="en-US"/>
              </w:rPr>
            </w:pPr>
            <w:r w:rsidRPr="00802CC0">
              <w:rPr>
                <w:b/>
                <w:bCs/>
                <w:color w:val="000000"/>
                <w:lang w:val="en-US"/>
              </w:rPr>
              <w:t>Efficiency</w:t>
            </w:r>
          </w:p>
        </w:tc>
      </w:tr>
      <w:tr w:rsidR="00802CC0" w:rsidRPr="00802CC0" w:rsidTr="00B77E0D">
        <w:trPr>
          <w:trHeight w:val="337"/>
        </w:trPr>
        <w:tc>
          <w:tcPr>
            <w:tcW w:w="2796" w:type="dxa"/>
            <w:tcBorders>
              <w:top w:val="single" w:sz="4" w:space="0" w:color="4F81BD"/>
              <w:left w:val="nil"/>
              <w:bottom w:val="double" w:sz="6" w:space="0" w:color="4F81BD"/>
              <w:right w:val="nil"/>
            </w:tcBorders>
            <w:shd w:val="clear" w:color="auto" w:fill="auto"/>
            <w:noWrap/>
            <w:vAlign w:val="bottom"/>
            <w:hideMark/>
          </w:tcPr>
          <w:p w:rsidR="00802CC0" w:rsidRPr="00802CC0" w:rsidRDefault="00802CC0" w:rsidP="00B77E0D">
            <w:pPr>
              <w:spacing w:after="0" w:line="240" w:lineRule="auto"/>
              <w:rPr>
                <w:b/>
                <w:bCs/>
                <w:color w:val="000000"/>
                <w:lang w:val="en-US"/>
              </w:rPr>
            </w:pPr>
            <w:r w:rsidRPr="00802CC0">
              <w:rPr>
                <w:b/>
                <w:bCs/>
                <w:color w:val="000000"/>
                <w:lang w:val="en-US"/>
              </w:rPr>
              <w:t>1</w:t>
            </w:r>
          </w:p>
        </w:tc>
        <w:tc>
          <w:tcPr>
            <w:tcW w:w="2189" w:type="dxa"/>
            <w:tcBorders>
              <w:top w:val="single" w:sz="4" w:space="0" w:color="4F81BD"/>
              <w:left w:val="nil"/>
              <w:bottom w:val="double" w:sz="6" w:space="0" w:color="4F81BD"/>
              <w:right w:val="nil"/>
            </w:tcBorders>
            <w:shd w:val="clear" w:color="auto" w:fill="auto"/>
            <w:noWrap/>
            <w:vAlign w:val="bottom"/>
            <w:hideMark/>
          </w:tcPr>
          <w:p w:rsidR="00802CC0" w:rsidRPr="00802CC0" w:rsidRDefault="00802CC0" w:rsidP="00B77E0D">
            <w:pPr>
              <w:spacing w:after="0" w:line="240" w:lineRule="auto"/>
              <w:rPr>
                <w:b/>
                <w:bCs/>
                <w:color w:val="000000"/>
                <w:lang w:val="en-US"/>
              </w:rPr>
            </w:pPr>
            <w:r w:rsidRPr="00802CC0">
              <w:rPr>
                <w:b/>
                <w:bCs/>
                <w:color w:val="000000"/>
                <w:lang w:val="en-US"/>
              </w:rPr>
              <w:t>40</w:t>
            </w:r>
          </w:p>
        </w:tc>
        <w:tc>
          <w:tcPr>
            <w:tcW w:w="1409" w:type="dxa"/>
            <w:tcBorders>
              <w:top w:val="single" w:sz="4" w:space="0" w:color="4F81BD"/>
              <w:left w:val="nil"/>
              <w:bottom w:val="double" w:sz="6" w:space="0" w:color="4F81BD"/>
              <w:right w:val="nil"/>
            </w:tcBorders>
            <w:shd w:val="clear" w:color="auto" w:fill="auto"/>
            <w:noWrap/>
            <w:vAlign w:val="bottom"/>
            <w:hideMark/>
          </w:tcPr>
          <w:p w:rsidR="00802CC0" w:rsidRPr="00802CC0" w:rsidRDefault="00802CC0" w:rsidP="00B77E0D">
            <w:pPr>
              <w:spacing w:after="0" w:line="240" w:lineRule="auto"/>
              <w:rPr>
                <w:b/>
                <w:bCs/>
                <w:color w:val="000000"/>
                <w:lang w:val="en-US"/>
              </w:rPr>
            </w:pPr>
            <w:r w:rsidRPr="00802CC0">
              <w:rPr>
                <w:b/>
                <w:bCs/>
                <w:color w:val="000000"/>
                <w:lang w:val="en-US"/>
              </w:rPr>
              <w:t>1</w:t>
            </w:r>
          </w:p>
        </w:tc>
        <w:tc>
          <w:tcPr>
            <w:tcW w:w="1571" w:type="dxa"/>
            <w:tcBorders>
              <w:top w:val="single" w:sz="4" w:space="0" w:color="4F81BD"/>
              <w:left w:val="nil"/>
              <w:bottom w:val="double" w:sz="6" w:space="0" w:color="4F81BD"/>
              <w:right w:val="nil"/>
            </w:tcBorders>
            <w:shd w:val="clear" w:color="auto" w:fill="auto"/>
            <w:noWrap/>
            <w:vAlign w:val="bottom"/>
            <w:hideMark/>
          </w:tcPr>
          <w:p w:rsidR="00802CC0" w:rsidRPr="00802CC0" w:rsidRDefault="00802CC0" w:rsidP="00B77E0D">
            <w:pPr>
              <w:spacing w:after="0" w:line="240" w:lineRule="auto"/>
              <w:rPr>
                <w:b/>
                <w:bCs/>
                <w:color w:val="000000"/>
                <w:lang w:val="en-US"/>
              </w:rPr>
            </w:pPr>
            <w:r w:rsidRPr="00802CC0">
              <w:rPr>
                <w:b/>
                <w:bCs/>
                <w:color w:val="000000"/>
                <w:lang w:val="en-US"/>
              </w:rPr>
              <w:t>1</w:t>
            </w:r>
          </w:p>
        </w:tc>
      </w:tr>
      <w:tr w:rsidR="00802CC0" w:rsidRPr="00802CC0" w:rsidTr="00B77E0D">
        <w:trPr>
          <w:trHeight w:val="337"/>
        </w:trPr>
        <w:tc>
          <w:tcPr>
            <w:tcW w:w="2796" w:type="dxa"/>
            <w:tcBorders>
              <w:top w:val="single" w:sz="4" w:space="0" w:color="4F81BD"/>
              <w:left w:val="nil"/>
              <w:bottom w:val="double" w:sz="6" w:space="0" w:color="4F81BD"/>
              <w:right w:val="nil"/>
            </w:tcBorders>
            <w:shd w:val="clear" w:color="auto" w:fill="auto"/>
            <w:noWrap/>
            <w:vAlign w:val="bottom"/>
            <w:hideMark/>
          </w:tcPr>
          <w:p w:rsidR="00802CC0" w:rsidRPr="00802CC0" w:rsidRDefault="00802CC0" w:rsidP="00B77E0D">
            <w:pPr>
              <w:spacing w:after="0" w:line="240" w:lineRule="auto"/>
              <w:rPr>
                <w:b/>
                <w:bCs/>
                <w:color w:val="000000"/>
                <w:lang w:val="en-US"/>
              </w:rPr>
            </w:pPr>
            <w:r w:rsidRPr="00802CC0">
              <w:rPr>
                <w:b/>
                <w:bCs/>
                <w:color w:val="000000"/>
                <w:lang w:val="en-US"/>
              </w:rPr>
              <w:t>2</w:t>
            </w:r>
          </w:p>
        </w:tc>
        <w:tc>
          <w:tcPr>
            <w:tcW w:w="2189" w:type="dxa"/>
            <w:tcBorders>
              <w:top w:val="single" w:sz="4" w:space="0" w:color="4F81BD"/>
              <w:left w:val="nil"/>
              <w:bottom w:val="double" w:sz="6" w:space="0" w:color="4F81BD"/>
              <w:right w:val="nil"/>
            </w:tcBorders>
            <w:shd w:val="clear" w:color="auto" w:fill="auto"/>
            <w:noWrap/>
            <w:vAlign w:val="bottom"/>
            <w:hideMark/>
          </w:tcPr>
          <w:p w:rsidR="00802CC0" w:rsidRPr="00802CC0" w:rsidRDefault="00802CC0" w:rsidP="00B77E0D">
            <w:pPr>
              <w:spacing w:after="0" w:line="240" w:lineRule="auto"/>
              <w:rPr>
                <w:b/>
                <w:bCs/>
                <w:color w:val="000000"/>
                <w:lang w:val="en-US"/>
              </w:rPr>
            </w:pPr>
            <w:r w:rsidRPr="00802CC0">
              <w:rPr>
                <w:b/>
                <w:bCs/>
                <w:color w:val="000000"/>
                <w:lang w:val="en-US"/>
              </w:rPr>
              <w:t>21</w:t>
            </w:r>
          </w:p>
        </w:tc>
        <w:tc>
          <w:tcPr>
            <w:tcW w:w="1409" w:type="dxa"/>
            <w:tcBorders>
              <w:top w:val="single" w:sz="4" w:space="0" w:color="4F81BD"/>
              <w:left w:val="nil"/>
              <w:bottom w:val="double" w:sz="6" w:space="0" w:color="4F81BD"/>
              <w:right w:val="nil"/>
            </w:tcBorders>
            <w:shd w:val="clear" w:color="auto" w:fill="auto"/>
            <w:noWrap/>
            <w:vAlign w:val="bottom"/>
            <w:hideMark/>
          </w:tcPr>
          <w:p w:rsidR="00802CC0" w:rsidRPr="00802CC0" w:rsidRDefault="00802CC0" w:rsidP="00B77E0D">
            <w:pPr>
              <w:spacing w:after="0" w:line="240" w:lineRule="auto"/>
              <w:rPr>
                <w:b/>
                <w:bCs/>
                <w:color w:val="000000"/>
                <w:lang w:val="en-US"/>
              </w:rPr>
            </w:pPr>
            <w:r w:rsidRPr="00802CC0">
              <w:rPr>
                <w:b/>
                <w:bCs/>
                <w:color w:val="000000"/>
                <w:lang w:val="en-US"/>
              </w:rPr>
              <w:t>1.8</w:t>
            </w:r>
          </w:p>
        </w:tc>
        <w:tc>
          <w:tcPr>
            <w:tcW w:w="1571" w:type="dxa"/>
            <w:tcBorders>
              <w:top w:val="single" w:sz="4" w:space="0" w:color="4F81BD"/>
              <w:left w:val="nil"/>
              <w:bottom w:val="double" w:sz="6" w:space="0" w:color="4F81BD"/>
              <w:right w:val="nil"/>
            </w:tcBorders>
            <w:shd w:val="clear" w:color="auto" w:fill="auto"/>
            <w:noWrap/>
            <w:vAlign w:val="bottom"/>
            <w:hideMark/>
          </w:tcPr>
          <w:p w:rsidR="00802CC0" w:rsidRPr="00753055" w:rsidRDefault="00802CC0" w:rsidP="00B77E0D">
            <w:pPr>
              <w:spacing w:after="0" w:line="240" w:lineRule="auto"/>
              <w:rPr>
                <w:b/>
                <w:bCs/>
                <w:color w:val="000000"/>
              </w:rPr>
            </w:pPr>
            <w:r w:rsidRPr="00802CC0">
              <w:rPr>
                <w:b/>
                <w:bCs/>
                <w:color w:val="000000"/>
                <w:lang w:val="en-US"/>
              </w:rPr>
              <w:t>0.</w:t>
            </w:r>
            <w:r w:rsidR="00753055">
              <w:rPr>
                <w:b/>
                <w:bCs/>
                <w:color w:val="000000"/>
              </w:rPr>
              <w:t>9</w:t>
            </w:r>
          </w:p>
        </w:tc>
      </w:tr>
      <w:tr w:rsidR="00802CC0" w:rsidRPr="00802CC0" w:rsidTr="00B77E0D">
        <w:trPr>
          <w:trHeight w:val="337"/>
        </w:trPr>
        <w:tc>
          <w:tcPr>
            <w:tcW w:w="2796" w:type="dxa"/>
            <w:tcBorders>
              <w:top w:val="single" w:sz="4" w:space="0" w:color="4F81BD"/>
              <w:left w:val="nil"/>
              <w:bottom w:val="double" w:sz="6" w:space="0" w:color="4F81BD"/>
              <w:right w:val="nil"/>
            </w:tcBorders>
            <w:shd w:val="clear" w:color="auto" w:fill="auto"/>
            <w:noWrap/>
            <w:vAlign w:val="bottom"/>
            <w:hideMark/>
          </w:tcPr>
          <w:p w:rsidR="00802CC0" w:rsidRPr="00802CC0" w:rsidRDefault="00802CC0" w:rsidP="00B77E0D">
            <w:pPr>
              <w:spacing w:after="0" w:line="240" w:lineRule="auto"/>
              <w:rPr>
                <w:b/>
                <w:bCs/>
                <w:color w:val="000000"/>
                <w:lang w:val="en-US"/>
              </w:rPr>
            </w:pPr>
            <w:r w:rsidRPr="00802CC0">
              <w:rPr>
                <w:b/>
                <w:bCs/>
                <w:color w:val="000000"/>
                <w:lang w:val="en-US"/>
              </w:rPr>
              <w:t>3</w:t>
            </w:r>
          </w:p>
        </w:tc>
        <w:tc>
          <w:tcPr>
            <w:tcW w:w="2189" w:type="dxa"/>
            <w:tcBorders>
              <w:top w:val="single" w:sz="4" w:space="0" w:color="4F81BD"/>
              <w:left w:val="nil"/>
              <w:bottom w:val="double" w:sz="6" w:space="0" w:color="4F81BD"/>
              <w:right w:val="nil"/>
            </w:tcBorders>
            <w:shd w:val="clear" w:color="auto" w:fill="auto"/>
            <w:noWrap/>
            <w:vAlign w:val="bottom"/>
            <w:hideMark/>
          </w:tcPr>
          <w:p w:rsidR="00802CC0" w:rsidRPr="00802CC0" w:rsidRDefault="00802CC0" w:rsidP="00B77E0D">
            <w:pPr>
              <w:spacing w:after="0" w:line="240" w:lineRule="auto"/>
              <w:rPr>
                <w:b/>
                <w:bCs/>
                <w:color w:val="000000"/>
                <w:lang w:val="en-US"/>
              </w:rPr>
            </w:pPr>
            <w:r w:rsidRPr="00802CC0">
              <w:rPr>
                <w:b/>
                <w:bCs/>
                <w:color w:val="000000"/>
                <w:lang w:val="en-US"/>
              </w:rPr>
              <w:t>18</w:t>
            </w:r>
          </w:p>
        </w:tc>
        <w:tc>
          <w:tcPr>
            <w:tcW w:w="1409" w:type="dxa"/>
            <w:tcBorders>
              <w:top w:val="single" w:sz="4" w:space="0" w:color="4F81BD"/>
              <w:left w:val="nil"/>
              <w:bottom w:val="double" w:sz="6" w:space="0" w:color="4F81BD"/>
              <w:right w:val="nil"/>
            </w:tcBorders>
            <w:shd w:val="clear" w:color="auto" w:fill="auto"/>
            <w:noWrap/>
            <w:vAlign w:val="bottom"/>
            <w:hideMark/>
          </w:tcPr>
          <w:p w:rsidR="00802CC0" w:rsidRPr="00802CC0" w:rsidRDefault="00802CC0" w:rsidP="00B77E0D">
            <w:pPr>
              <w:spacing w:after="0" w:line="240" w:lineRule="auto"/>
              <w:rPr>
                <w:b/>
                <w:bCs/>
                <w:color w:val="000000"/>
                <w:lang w:val="en-US"/>
              </w:rPr>
            </w:pPr>
            <w:r w:rsidRPr="00802CC0">
              <w:rPr>
                <w:b/>
                <w:bCs/>
                <w:color w:val="000000"/>
                <w:lang w:val="en-US"/>
              </w:rPr>
              <w:t>2.2</w:t>
            </w:r>
          </w:p>
        </w:tc>
        <w:tc>
          <w:tcPr>
            <w:tcW w:w="1571" w:type="dxa"/>
            <w:tcBorders>
              <w:top w:val="single" w:sz="4" w:space="0" w:color="4F81BD"/>
              <w:left w:val="nil"/>
              <w:bottom w:val="double" w:sz="6" w:space="0" w:color="4F81BD"/>
              <w:right w:val="nil"/>
            </w:tcBorders>
            <w:shd w:val="clear" w:color="auto" w:fill="auto"/>
            <w:noWrap/>
            <w:vAlign w:val="bottom"/>
            <w:hideMark/>
          </w:tcPr>
          <w:p w:rsidR="00802CC0" w:rsidRPr="00753055" w:rsidRDefault="00802CC0" w:rsidP="00B77E0D">
            <w:pPr>
              <w:spacing w:after="0" w:line="240" w:lineRule="auto"/>
              <w:rPr>
                <w:b/>
                <w:bCs/>
                <w:color w:val="000000"/>
              </w:rPr>
            </w:pPr>
            <w:r w:rsidRPr="00802CC0">
              <w:rPr>
                <w:b/>
                <w:bCs/>
                <w:color w:val="000000"/>
                <w:lang w:val="en-US"/>
              </w:rPr>
              <w:t>0.7</w:t>
            </w:r>
            <w:r w:rsidR="00753055">
              <w:rPr>
                <w:b/>
                <w:bCs/>
                <w:color w:val="000000"/>
              </w:rPr>
              <w:t>3</w:t>
            </w:r>
          </w:p>
        </w:tc>
      </w:tr>
      <w:tr w:rsidR="00802CC0" w:rsidRPr="00802CC0" w:rsidTr="00B77E0D">
        <w:trPr>
          <w:trHeight w:val="337"/>
        </w:trPr>
        <w:tc>
          <w:tcPr>
            <w:tcW w:w="2796" w:type="dxa"/>
            <w:tcBorders>
              <w:top w:val="single" w:sz="4" w:space="0" w:color="4F81BD"/>
              <w:left w:val="nil"/>
              <w:bottom w:val="double" w:sz="6" w:space="0" w:color="4F81BD"/>
              <w:right w:val="nil"/>
            </w:tcBorders>
            <w:shd w:val="clear" w:color="auto" w:fill="auto"/>
            <w:noWrap/>
            <w:vAlign w:val="bottom"/>
            <w:hideMark/>
          </w:tcPr>
          <w:p w:rsidR="00802CC0" w:rsidRPr="00802CC0" w:rsidRDefault="00802CC0" w:rsidP="00B77E0D">
            <w:pPr>
              <w:spacing w:after="0" w:line="240" w:lineRule="auto"/>
              <w:rPr>
                <w:b/>
                <w:bCs/>
                <w:color w:val="000000"/>
                <w:lang w:val="en-US"/>
              </w:rPr>
            </w:pPr>
            <w:r w:rsidRPr="00802CC0">
              <w:rPr>
                <w:b/>
                <w:bCs/>
                <w:color w:val="000000"/>
                <w:lang w:val="en-US"/>
              </w:rPr>
              <w:t>4</w:t>
            </w:r>
          </w:p>
        </w:tc>
        <w:tc>
          <w:tcPr>
            <w:tcW w:w="2189" w:type="dxa"/>
            <w:tcBorders>
              <w:top w:val="single" w:sz="4" w:space="0" w:color="4F81BD"/>
              <w:left w:val="nil"/>
              <w:bottom w:val="double" w:sz="6" w:space="0" w:color="4F81BD"/>
              <w:right w:val="nil"/>
            </w:tcBorders>
            <w:shd w:val="clear" w:color="auto" w:fill="auto"/>
            <w:noWrap/>
            <w:vAlign w:val="bottom"/>
            <w:hideMark/>
          </w:tcPr>
          <w:p w:rsidR="00802CC0" w:rsidRPr="00802CC0" w:rsidRDefault="00802CC0" w:rsidP="00B77E0D">
            <w:pPr>
              <w:spacing w:after="0" w:line="240" w:lineRule="auto"/>
              <w:rPr>
                <w:b/>
                <w:bCs/>
                <w:color w:val="000000"/>
                <w:lang w:val="en-US"/>
              </w:rPr>
            </w:pPr>
            <w:r w:rsidRPr="00802CC0">
              <w:rPr>
                <w:b/>
                <w:bCs/>
                <w:color w:val="000000"/>
                <w:lang w:val="en-US"/>
              </w:rPr>
              <w:t>13</w:t>
            </w:r>
          </w:p>
        </w:tc>
        <w:tc>
          <w:tcPr>
            <w:tcW w:w="1409" w:type="dxa"/>
            <w:tcBorders>
              <w:top w:val="single" w:sz="4" w:space="0" w:color="4F81BD"/>
              <w:left w:val="nil"/>
              <w:bottom w:val="double" w:sz="6" w:space="0" w:color="4F81BD"/>
              <w:right w:val="nil"/>
            </w:tcBorders>
            <w:shd w:val="clear" w:color="auto" w:fill="auto"/>
            <w:noWrap/>
            <w:vAlign w:val="bottom"/>
            <w:hideMark/>
          </w:tcPr>
          <w:p w:rsidR="00802CC0" w:rsidRPr="00802CC0" w:rsidRDefault="00802CC0" w:rsidP="00B77E0D">
            <w:pPr>
              <w:spacing w:after="0" w:line="240" w:lineRule="auto"/>
              <w:rPr>
                <w:b/>
                <w:bCs/>
                <w:color w:val="000000"/>
                <w:lang w:val="en-US"/>
              </w:rPr>
            </w:pPr>
            <w:r w:rsidRPr="00802CC0">
              <w:rPr>
                <w:b/>
                <w:bCs/>
                <w:color w:val="000000"/>
                <w:lang w:val="en-US"/>
              </w:rPr>
              <w:t>3</w:t>
            </w:r>
          </w:p>
        </w:tc>
        <w:tc>
          <w:tcPr>
            <w:tcW w:w="1571" w:type="dxa"/>
            <w:tcBorders>
              <w:top w:val="single" w:sz="4" w:space="0" w:color="4F81BD"/>
              <w:left w:val="nil"/>
              <w:bottom w:val="double" w:sz="6" w:space="0" w:color="4F81BD"/>
              <w:right w:val="nil"/>
            </w:tcBorders>
            <w:shd w:val="clear" w:color="auto" w:fill="auto"/>
            <w:noWrap/>
            <w:vAlign w:val="bottom"/>
            <w:hideMark/>
          </w:tcPr>
          <w:p w:rsidR="00802CC0" w:rsidRPr="00753055" w:rsidRDefault="00802CC0" w:rsidP="00B77E0D">
            <w:pPr>
              <w:spacing w:after="0" w:line="240" w:lineRule="auto"/>
              <w:rPr>
                <w:b/>
                <w:bCs/>
                <w:color w:val="000000"/>
              </w:rPr>
            </w:pPr>
            <w:r w:rsidRPr="00802CC0">
              <w:rPr>
                <w:b/>
                <w:bCs/>
                <w:color w:val="000000"/>
                <w:lang w:val="en-US"/>
              </w:rPr>
              <w:t>0.</w:t>
            </w:r>
            <w:r w:rsidR="00753055">
              <w:rPr>
                <w:b/>
                <w:bCs/>
                <w:color w:val="000000"/>
              </w:rPr>
              <w:t>75</w:t>
            </w:r>
          </w:p>
        </w:tc>
      </w:tr>
      <w:tr w:rsidR="00802CC0" w:rsidRPr="00802CC0" w:rsidTr="00B77E0D">
        <w:trPr>
          <w:trHeight w:val="337"/>
        </w:trPr>
        <w:tc>
          <w:tcPr>
            <w:tcW w:w="2796" w:type="dxa"/>
            <w:tcBorders>
              <w:top w:val="single" w:sz="4" w:space="0" w:color="4F81BD"/>
              <w:left w:val="nil"/>
              <w:bottom w:val="double" w:sz="6" w:space="0" w:color="4F81BD"/>
              <w:right w:val="nil"/>
            </w:tcBorders>
            <w:shd w:val="clear" w:color="auto" w:fill="auto"/>
            <w:noWrap/>
            <w:vAlign w:val="bottom"/>
            <w:hideMark/>
          </w:tcPr>
          <w:p w:rsidR="00802CC0" w:rsidRPr="00802CC0" w:rsidRDefault="00802CC0" w:rsidP="00B77E0D">
            <w:pPr>
              <w:spacing w:after="0" w:line="240" w:lineRule="auto"/>
              <w:rPr>
                <w:b/>
                <w:bCs/>
                <w:color w:val="000000"/>
                <w:lang w:val="en-US"/>
              </w:rPr>
            </w:pPr>
            <w:r w:rsidRPr="00802CC0">
              <w:rPr>
                <w:b/>
                <w:bCs/>
                <w:color w:val="000000"/>
                <w:lang w:val="en-US"/>
              </w:rPr>
              <w:t>5</w:t>
            </w:r>
          </w:p>
        </w:tc>
        <w:tc>
          <w:tcPr>
            <w:tcW w:w="2189" w:type="dxa"/>
            <w:tcBorders>
              <w:top w:val="single" w:sz="4" w:space="0" w:color="4F81BD"/>
              <w:left w:val="nil"/>
              <w:bottom w:val="double" w:sz="6" w:space="0" w:color="4F81BD"/>
              <w:right w:val="nil"/>
            </w:tcBorders>
            <w:shd w:val="clear" w:color="auto" w:fill="auto"/>
            <w:noWrap/>
            <w:vAlign w:val="bottom"/>
            <w:hideMark/>
          </w:tcPr>
          <w:p w:rsidR="00802CC0" w:rsidRPr="00802CC0" w:rsidRDefault="00802CC0" w:rsidP="00B77E0D">
            <w:pPr>
              <w:spacing w:after="0" w:line="240" w:lineRule="auto"/>
              <w:rPr>
                <w:b/>
                <w:bCs/>
                <w:color w:val="000000"/>
                <w:lang w:val="en-US"/>
              </w:rPr>
            </w:pPr>
            <w:r w:rsidRPr="00802CC0">
              <w:rPr>
                <w:b/>
                <w:bCs/>
                <w:color w:val="000000"/>
                <w:lang w:val="en-US"/>
              </w:rPr>
              <w:t>9</w:t>
            </w:r>
          </w:p>
        </w:tc>
        <w:tc>
          <w:tcPr>
            <w:tcW w:w="1409" w:type="dxa"/>
            <w:tcBorders>
              <w:top w:val="single" w:sz="4" w:space="0" w:color="4F81BD"/>
              <w:left w:val="nil"/>
              <w:bottom w:val="double" w:sz="6" w:space="0" w:color="4F81BD"/>
              <w:right w:val="nil"/>
            </w:tcBorders>
            <w:shd w:val="clear" w:color="auto" w:fill="auto"/>
            <w:noWrap/>
            <w:vAlign w:val="bottom"/>
            <w:hideMark/>
          </w:tcPr>
          <w:p w:rsidR="00802CC0" w:rsidRPr="00802CC0" w:rsidRDefault="00802CC0" w:rsidP="00B77E0D">
            <w:pPr>
              <w:spacing w:after="0" w:line="240" w:lineRule="auto"/>
              <w:rPr>
                <w:b/>
                <w:bCs/>
                <w:color w:val="000000"/>
                <w:lang w:val="en-US"/>
              </w:rPr>
            </w:pPr>
            <w:r w:rsidRPr="00802CC0">
              <w:rPr>
                <w:b/>
                <w:bCs/>
                <w:color w:val="000000"/>
                <w:lang w:val="en-US"/>
              </w:rPr>
              <w:t>4.4</w:t>
            </w:r>
          </w:p>
        </w:tc>
        <w:tc>
          <w:tcPr>
            <w:tcW w:w="1571" w:type="dxa"/>
            <w:tcBorders>
              <w:top w:val="single" w:sz="4" w:space="0" w:color="4F81BD"/>
              <w:left w:val="nil"/>
              <w:bottom w:val="double" w:sz="6" w:space="0" w:color="4F81BD"/>
              <w:right w:val="nil"/>
            </w:tcBorders>
            <w:shd w:val="clear" w:color="auto" w:fill="auto"/>
            <w:noWrap/>
            <w:vAlign w:val="bottom"/>
            <w:hideMark/>
          </w:tcPr>
          <w:p w:rsidR="00802CC0" w:rsidRPr="00753055" w:rsidRDefault="00802CC0" w:rsidP="00B77E0D">
            <w:pPr>
              <w:spacing w:after="0" w:line="240" w:lineRule="auto"/>
              <w:rPr>
                <w:b/>
                <w:bCs/>
                <w:color w:val="000000"/>
              </w:rPr>
            </w:pPr>
            <w:r w:rsidRPr="00802CC0">
              <w:rPr>
                <w:b/>
                <w:bCs/>
                <w:color w:val="000000"/>
                <w:lang w:val="en-US"/>
              </w:rPr>
              <w:t>0.</w:t>
            </w:r>
            <w:r w:rsidR="00753055">
              <w:rPr>
                <w:b/>
                <w:bCs/>
                <w:color w:val="000000"/>
              </w:rPr>
              <w:t>8</w:t>
            </w:r>
          </w:p>
        </w:tc>
      </w:tr>
      <w:tr w:rsidR="00802CC0" w:rsidRPr="00802CC0" w:rsidTr="00B77E0D">
        <w:trPr>
          <w:trHeight w:val="337"/>
        </w:trPr>
        <w:tc>
          <w:tcPr>
            <w:tcW w:w="2796" w:type="dxa"/>
            <w:tcBorders>
              <w:top w:val="single" w:sz="4" w:space="0" w:color="4F81BD"/>
              <w:left w:val="nil"/>
              <w:bottom w:val="double" w:sz="6" w:space="0" w:color="4F81BD"/>
              <w:right w:val="nil"/>
            </w:tcBorders>
            <w:shd w:val="clear" w:color="auto" w:fill="auto"/>
            <w:noWrap/>
            <w:vAlign w:val="bottom"/>
            <w:hideMark/>
          </w:tcPr>
          <w:p w:rsidR="00802CC0" w:rsidRPr="00802CC0" w:rsidRDefault="00802CC0" w:rsidP="00B77E0D">
            <w:pPr>
              <w:spacing w:after="0" w:line="240" w:lineRule="auto"/>
              <w:rPr>
                <w:b/>
                <w:bCs/>
                <w:color w:val="000000"/>
                <w:lang w:val="en-US"/>
              </w:rPr>
            </w:pPr>
            <w:r w:rsidRPr="00802CC0">
              <w:rPr>
                <w:b/>
                <w:bCs/>
                <w:color w:val="000000"/>
                <w:lang w:val="en-US"/>
              </w:rPr>
              <w:t>6</w:t>
            </w:r>
          </w:p>
        </w:tc>
        <w:tc>
          <w:tcPr>
            <w:tcW w:w="2189" w:type="dxa"/>
            <w:tcBorders>
              <w:top w:val="single" w:sz="4" w:space="0" w:color="4F81BD"/>
              <w:left w:val="nil"/>
              <w:bottom w:val="double" w:sz="6" w:space="0" w:color="4F81BD"/>
              <w:right w:val="nil"/>
            </w:tcBorders>
            <w:shd w:val="clear" w:color="auto" w:fill="auto"/>
            <w:noWrap/>
            <w:vAlign w:val="bottom"/>
            <w:hideMark/>
          </w:tcPr>
          <w:p w:rsidR="00802CC0" w:rsidRPr="00802CC0" w:rsidRDefault="00802CC0" w:rsidP="00B77E0D">
            <w:pPr>
              <w:spacing w:after="0" w:line="240" w:lineRule="auto"/>
              <w:rPr>
                <w:b/>
                <w:bCs/>
                <w:color w:val="000000"/>
                <w:lang w:val="en-US"/>
              </w:rPr>
            </w:pPr>
            <w:r w:rsidRPr="00802CC0">
              <w:rPr>
                <w:b/>
                <w:bCs/>
                <w:color w:val="000000"/>
                <w:lang w:val="en-US"/>
              </w:rPr>
              <w:t>9</w:t>
            </w:r>
          </w:p>
        </w:tc>
        <w:tc>
          <w:tcPr>
            <w:tcW w:w="1409" w:type="dxa"/>
            <w:tcBorders>
              <w:top w:val="single" w:sz="4" w:space="0" w:color="4F81BD"/>
              <w:left w:val="nil"/>
              <w:bottom w:val="double" w:sz="6" w:space="0" w:color="4F81BD"/>
              <w:right w:val="nil"/>
            </w:tcBorders>
            <w:shd w:val="clear" w:color="auto" w:fill="auto"/>
            <w:noWrap/>
            <w:vAlign w:val="bottom"/>
            <w:hideMark/>
          </w:tcPr>
          <w:p w:rsidR="00802CC0" w:rsidRPr="00802CC0" w:rsidRDefault="00802CC0" w:rsidP="00B77E0D">
            <w:pPr>
              <w:spacing w:after="0" w:line="240" w:lineRule="auto"/>
              <w:rPr>
                <w:b/>
                <w:bCs/>
                <w:color w:val="000000"/>
                <w:lang w:val="en-US"/>
              </w:rPr>
            </w:pPr>
            <w:r w:rsidRPr="00802CC0">
              <w:rPr>
                <w:b/>
                <w:bCs/>
                <w:color w:val="000000"/>
                <w:lang w:val="en-US"/>
              </w:rPr>
              <w:t>4.4</w:t>
            </w:r>
          </w:p>
        </w:tc>
        <w:tc>
          <w:tcPr>
            <w:tcW w:w="1571" w:type="dxa"/>
            <w:tcBorders>
              <w:top w:val="single" w:sz="4" w:space="0" w:color="4F81BD"/>
              <w:left w:val="nil"/>
              <w:bottom w:val="double" w:sz="6" w:space="0" w:color="4F81BD"/>
              <w:right w:val="nil"/>
            </w:tcBorders>
            <w:shd w:val="clear" w:color="auto" w:fill="auto"/>
            <w:noWrap/>
            <w:vAlign w:val="bottom"/>
            <w:hideMark/>
          </w:tcPr>
          <w:p w:rsidR="00802CC0" w:rsidRPr="00753055" w:rsidRDefault="00802CC0" w:rsidP="00B77E0D">
            <w:pPr>
              <w:spacing w:after="0" w:line="240" w:lineRule="auto"/>
              <w:rPr>
                <w:b/>
                <w:bCs/>
                <w:color w:val="000000"/>
              </w:rPr>
            </w:pPr>
            <w:r w:rsidRPr="00802CC0">
              <w:rPr>
                <w:b/>
                <w:bCs/>
                <w:color w:val="000000"/>
                <w:lang w:val="en-US"/>
              </w:rPr>
              <w:t>0.</w:t>
            </w:r>
            <w:r w:rsidR="00753055">
              <w:rPr>
                <w:b/>
                <w:bCs/>
                <w:color w:val="000000"/>
              </w:rPr>
              <w:t>7</w:t>
            </w:r>
          </w:p>
        </w:tc>
      </w:tr>
      <w:tr w:rsidR="00802CC0" w:rsidRPr="00802CC0" w:rsidTr="00B77E0D">
        <w:trPr>
          <w:trHeight w:val="337"/>
        </w:trPr>
        <w:tc>
          <w:tcPr>
            <w:tcW w:w="2796" w:type="dxa"/>
            <w:tcBorders>
              <w:top w:val="single" w:sz="4" w:space="0" w:color="4F81BD"/>
              <w:left w:val="nil"/>
              <w:bottom w:val="double" w:sz="6" w:space="0" w:color="4F81BD"/>
              <w:right w:val="nil"/>
            </w:tcBorders>
            <w:shd w:val="clear" w:color="auto" w:fill="auto"/>
            <w:noWrap/>
            <w:vAlign w:val="bottom"/>
            <w:hideMark/>
          </w:tcPr>
          <w:p w:rsidR="00802CC0" w:rsidRPr="00802CC0" w:rsidRDefault="00802CC0" w:rsidP="00B77E0D">
            <w:pPr>
              <w:spacing w:after="0" w:line="240" w:lineRule="auto"/>
              <w:rPr>
                <w:b/>
                <w:bCs/>
                <w:color w:val="000000"/>
                <w:lang w:val="en-US"/>
              </w:rPr>
            </w:pPr>
            <w:r w:rsidRPr="00802CC0">
              <w:rPr>
                <w:b/>
                <w:bCs/>
                <w:color w:val="000000"/>
                <w:lang w:val="en-US"/>
              </w:rPr>
              <w:t>7</w:t>
            </w:r>
          </w:p>
        </w:tc>
        <w:tc>
          <w:tcPr>
            <w:tcW w:w="2189" w:type="dxa"/>
            <w:tcBorders>
              <w:top w:val="single" w:sz="4" w:space="0" w:color="4F81BD"/>
              <w:left w:val="nil"/>
              <w:bottom w:val="double" w:sz="6" w:space="0" w:color="4F81BD"/>
              <w:right w:val="nil"/>
            </w:tcBorders>
            <w:shd w:val="clear" w:color="auto" w:fill="auto"/>
            <w:noWrap/>
            <w:vAlign w:val="bottom"/>
            <w:hideMark/>
          </w:tcPr>
          <w:p w:rsidR="00802CC0" w:rsidRPr="00802CC0" w:rsidRDefault="00802CC0" w:rsidP="00B77E0D">
            <w:pPr>
              <w:spacing w:after="0" w:line="240" w:lineRule="auto"/>
              <w:rPr>
                <w:b/>
                <w:bCs/>
                <w:color w:val="000000"/>
                <w:lang w:val="en-US"/>
              </w:rPr>
            </w:pPr>
            <w:r w:rsidRPr="00802CC0">
              <w:rPr>
                <w:b/>
                <w:bCs/>
                <w:color w:val="000000"/>
                <w:lang w:val="en-US"/>
              </w:rPr>
              <w:t>9</w:t>
            </w:r>
          </w:p>
        </w:tc>
        <w:tc>
          <w:tcPr>
            <w:tcW w:w="1409" w:type="dxa"/>
            <w:tcBorders>
              <w:top w:val="single" w:sz="4" w:space="0" w:color="4F81BD"/>
              <w:left w:val="nil"/>
              <w:bottom w:val="double" w:sz="6" w:space="0" w:color="4F81BD"/>
              <w:right w:val="nil"/>
            </w:tcBorders>
            <w:shd w:val="clear" w:color="auto" w:fill="auto"/>
            <w:noWrap/>
            <w:vAlign w:val="bottom"/>
            <w:hideMark/>
          </w:tcPr>
          <w:p w:rsidR="00802CC0" w:rsidRPr="00802CC0" w:rsidRDefault="00802CC0" w:rsidP="00B77E0D">
            <w:pPr>
              <w:spacing w:after="0" w:line="240" w:lineRule="auto"/>
              <w:rPr>
                <w:b/>
                <w:bCs/>
                <w:color w:val="000000"/>
                <w:lang w:val="en-US"/>
              </w:rPr>
            </w:pPr>
            <w:r w:rsidRPr="00802CC0">
              <w:rPr>
                <w:b/>
                <w:bCs/>
                <w:color w:val="000000"/>
                <w:lang w:val="en-US"/>
              </w:rPr>
              <w:t>4.4</w:t>
            </w:r>
          </w:p>
        </w:tc>
        <w:tc>
          <w:tcPr>
            <w:tcW w:w="1571" w:type="dxa"/>
            <w:tcBorders>
              <w:top w:val="single" w:sz="4" w:space="0" w:color="4F81BD"/>
              <w:left w:val="nil"/>
              <w:bottom w:val="double" w:sz="6" w:space="0" w:color="4F81BD"/>
              <w:right w:val="nil"/>
            </w:tcBorders>
            <w:shd w:val="clear" w:color="auto" w:fill="auto"/>
            <w:noWrap/>
            <w:vAlign w:val="bottom"/>
            <w:hideMark/>
          </w:tcPr>
          <w:p w:rsidR="00802CC0" w:rsidRPr="00753055" w:rsidRDefault="00802CC0" w:rsidP="00B77E0D">
            <w:pPr>
              <w:spacing w:after="0" w:line="240" w:lineRule="auto"/>
              <w:rPr>
                <w:b/>
                <w:bCs/>
                <w:color w:val="000000"/>
              </w:rPr>
            </w:pPr>
            <w:r w:rsidRPr="00802CC0">
              <w:rPr>
                <w:b/>
                <w:bCs/>
                <w:color w:val="000000"/>
                <w:lang w:val="en-US"/>
              </w:rPr>
              <w:t>0.</w:t>
            </w:r>
            <w:r w:rsidR="00753055">
              <w:rPr>
                <w:b/>
                <w:bCs/>
                <w:color w:val="000000"/>
              </w:rPr>
              <w:t>62</w:t>
            </w:r>
          </w:p>
        </w:tc>
      </w:tr>
      <w:tr w:rsidR="00802CC0" w:rsidRPr="00802CC0" w:rsidTr="00B77E0D">
        <w:trPr>
          <w:trHeight w:val="337"/>
        </w:trPr>
        <w:tc>
          <w:tcPr>
            <w:tcW w:w="2796" w:type="dxa"/>
            <w:tcBorders>
              <w:top w:val="single" w:sz="4" w:space="0" w:color="4F81BD"/>
              <w:left w:val="nil"/>
              <w:bottom w:val="double" w:sz="6" w:space="0" w:color="4F81BD"/>
              <w:right w:val="nil"/>
            </w:tcBorders>
            <w:shd w:val="clear" w:color="auto" w:fill="auto"/>
            <w:noWrap/>
            <w:vAlign w:val="bottom"/>
            <w:hideMark/>
          </w:tcPr>
          <w:p w:rsidR="00802CC0" w:rsidRPr="00802CC0" w:rsidRDefault="00802CC0" w:rsidP="00B77E0D">
            <w:pPr>
              <w:spacing w:after="0" w:line="240" w:lineRule="auto"/>
              <w:rPr>
                <w:b/>
                <w:bCs/>
                <w:color w:val="000000"/>
                <w:lang w:val="en-US"/>
              </w:rPr>
            </w:pPr>
            <w:r w:rsidRPr="00802CC0">
              <w:rPr>
                <w:b/>
                <w:bCs/>
                <w:color w:val="000000"/>
                <w:lang w:val="en-US"/>
              </w:rPr>
              <w:t>8</w:t>
            </w:r>
          </w:p>
        </w:tc>
        <w:tc>
          <w:tcPr>
            <w:tcW w:w="2189" w:type="dxa"/>
            <w:tcBorders>
              <w:top w:val="single" w:sz="4" w:space="0" w:color="4F81BD"/>
              <w:left w:val="nil"/>
              <w:bottom w:val="double" w:sz="6" w:space="0" w:color="4F81BD"/>
              <w:right w:val="nil"/>
            </w:tcBorders>
            <w:shd w:val="clear" w:color="auto" w:fill="auto"/>
            <w:noWrap/>
            <w:vAlign w:val="bottom"/>
            <w:hideMark/>
          </w:tcPr>
          <w:p w:rsidR="00802CC0" w:rsidRPr="00802CC0" w:rsidRDefault="00802CC0" w:rsidP="00B77E0D">
            <w:pPr>
              <w:spacing w:after="0" w:line="240" w:lineRule="auto"/>
              <w:rPr>
                <w:b/>
                <w:bCs/>
                <w:color w:val="000000"/>
                <w:lang w:val="en-US"/>
              </w:rPr>
            </w:pPr>
            <w:r w:rsidRPr="00802CC0">
              <w:rPr>
                <w:b/>
                <w:bCs/>
                <w:color w:val="000000"/>
                <w:lang w:val="en-US"/>
              </w:rPr>
              <w:t>8</w:t>
            </w:r>
          </w:p>
        </w:tc>
        <w:tc>
          <w:tcPr>
            <w:tcW w:w="1409" w:type="dxa"/>
            <w:tcBorders>
              <w:top w:val="single" w:sz="4" w:space="0" w:color="4F81BD"/>
              <w:left w:val="nil"/>
              <w:bottom w:val="double" w:sz="6" w:space="0" w:color="4F81BD"/>
              <w:right w:val="nil"/>
            </w:tcBorders>
            <w:shd w:val="clear" w:color="auto" w:fill="auto"/>
            <w:noWrap/>
            <w:vAlign w:val="bottom"/>
            <w:hideMark/>
          </w:tcPr>
          <w:p w:rsidR="00802CC0" w:rsidRPr="00802CC0" w:rsidRDefault="00802CC0" w:rsidP="00B77E0D">
            <w:pPr>
              <w:spacing w:after="0" w:line="240" w:lineRule="auto"/>
              <w:rPr>
                <w:b/>
                <w:bCs/>
                <w:color w:val="000000"/>
                <w:lang w:val="en-US"/>
              </w:rPr>
            </w:pPr>
            <w:r w:rsidRPr="00802CC0">
              <w:rPr>
                <w:b/>
                <w:bCs/>
                <w:color w:val="000000"/>
                <w:lang w:val="en-US"/>
              </w:rPr>
              <w:t>5</w:t>
            </w:r>
          </w:p>
        </w:tc>
        <w:tc>
          <w:tcPr>
            <w:tcW w:w="1571" w:type="dxa"/>
            <w:tcBorders>
              <w:top w:val="single" w:sz="4" w:space="0" w:color="4F81BD"/>
              <w:left w:val="nil"/>
              <w:bottom w:val="double" w:sz="6" w:space="0" w:color="4F81BD"/>
              <w:right w:val="nil"/>
            </w:tcBorders>
            <w:shd w:val="clear" w:color="auto" w:fill="auto"/>
            <w:noWrap/>
            <w:vAlign w:val="bottom"/>
            <w:hideMark/>
          </w:tcPr>
          <w:p w:rsidR="00802CC0" w:rsidRPr="00753055" w:rsidRDefault="00802CC0" w:rsidP="00B77E0D">
            <w:pPr>
              <w:spacing w:after="0" w:line="240" w:lineRule="auto"/>
              <w:rPr>
                <w:b/>
                <w:bCs/>
                <w:color w:val="000000"/>
              </w:rPr>
            </w:pPr>
            <w:r w:rsidRPr="00802CC0">
              <w:rPr>
                <w:b/>
                <w:bCs/>
                <w:color w:val="000000"/>
                <w:lang w:val="en-US"/>
              </w:rPr>
              <w:t>0.</w:t>
            </w:r>
            <w:r w:rsidR="00753055">
              <w:rPr>
                <w:b/>
                <w:bCs/>
                <w:color w:val="000000"/>
              </w:rPr>
              <w:t>62</w:t>
            </w:r>
          </w:p>
        </w:tc>
      </w:tr>
      <w:tr w:rsidR="00802CC0" w:rsidRPr="00802CC0" w:rsidTr="00B77E0D">
        <w:trPr>
          <w:trHeight w:val="337"/>
        </w:trPr>
        <w:tc>
          <w:tcPr>
            <w:tcW w:w="2796" w:type="dxa"/>
            <w:tcBorders>
              <w:top w:val="single" w:sz="4" w:space="0" w:color="4F81BD"/>
              <w:left w:val="nil"/>
              <w:bottom w:val="double" w:sz="6" w:space="0" w:color="4F81BD"/>
              <w:right w:val="nil"/>
            </w:tcBorders>
            <w:shd w:val="clear" w:color="auto" w:fill="auto"/>
            <w:noWrap/>
            <w:vAlign w:val="bottom"/>
            <w:hideMark/>
          </w:tcPr>
          <w:p w:rsidR="00802CC0" w:rsidRPr="00802CC0" w:rsidRDefault="00802CC0" w:rsidP="00B77E0D">
            <w:pPr>
              <w:spacing w:after="0" w:line="240" w:lineRule="auto"/>
              <w:rPr>
                <w:b/>
                <w:bCs/>
                <w:color w:val="000000"/>
                <w:lang w:val="en-US"/>
              </w:rPr>
            </w:pPr>
            <w:r w:rsidRPr="00802CC0">
              <w:rPr>
                <w:b/>
                <w:bCs/>
                <w:color w:val="000000"/>
                <w:lang w:val="en-US"/>
              </w:rPr>
              <w:t>9</w:t>
            </w:r>
          </w:p>
        </w:tc>
        <w:tc>
          <w:tcPr>
            <w:tcW w:w="2189" w:type="dxa"/>
            <w:tcBorders>
              <w:top w:val="single" w:sz="4" w:space="0" w:color="4F81BD"/>
              <w:left w:val="nil"/>
              <w:bottom w:val="double" w:sz="6" w:space="0" w:color="4F81BD"/>
              <w:right w:val="nil"/>
            </w:tcBorders>
            <w:shd w:val="clear" w:color="auto" w:fill="auto"/>
            <w:noWrap/>
            <w:vAlign w:val="bottom"/>
            <w:hideMark/>
          </w:tcPr>
          <w:p w:rsidR="00802CC0" w:rsidRPr="00802CC0" w:rsidRDefault="00802CC0" w:rsidP="00B77E0D">
            <w:pPr>
              <w:spacing w:after="0" w:line="240" w:lineRule="auto"/>
              <w:rPr>
                <w:b/>
                <w:bCs/>
                <w:color w:val="000000"/>
                <w:lang w:val="en-US"/>
              </w:rPr>
            </w:pPr>
            <w:r w:rsidRPr="00802CC0">
              <w:rPr>
                <w:b/>
                <w:bCs/>
                <w:color w:val="000000"/>
                <w:lang w:val="en-US"/>
              </w:rPr>
              <w:t>8</w:t>
            </w:r>
          </w:p>
        </w:tc>
        <w:tc>
          <w:tcPr>
            <w:tcW w:w="1409" w:type="dxa"/>
            <w:tcBorders>
              <w:top w:val="single" w:sz="4" w:space="0" w:color="4F81BD"/>
              <w:left w:val="nil"/>
              <w:bottom w:val="double" w:sz="6" w:space="0" w:color="4F81BD"/>
              <w:right w:val="nil"/>
            </w:tcBorders>
            <w:shd w:val="clear" w:color="auto" w:fill="auto"/>
            <w:noWrap/>
            <w:vAlign w:val="bottom"/>
            <w:hideMark/>
          </w:tcPr>
          <w:p w:rsidR="00802CC0" w:rsidRPr="00802CC0" w:rsidRDefault="00802CC0" w:rsidP="00B77E0D">
            <w:pPr>
              <w:spacing w:after="0" w:line="240" w:lineRule="auto"/>
              <w:rPr>
                <w:b/>
                <w:bCs/>
                <w:color w:val="000000"/>
                <w:lang w:val="en-US"/>
              </w:rPr>
            </w:pPr>
            <w:r w:rsidRPr="00802CC0">
              <w:rPr>
                <w:b/>
                <w:bCs/>
                <w:color w:val="000000"/>
                <w:lang w:val="en-US"/>
              </w:rPr>
              <w:t>5</w:t>
            </w:r>
          </w:p>
        </w:tc>
        <w:tc>
          <w:tcPr>
            <w:tcW w:w="1571" w:type="dxa"/>
            <w:tcBorders>
              <w:top w:val="single" w:sz="4" w:space="0" w:color="4F81BD"/>
              <w:left w:val="nil"/>
              <w:bottom w:val="double" w:sz="6" w:space="0" w:color="4F81BD"/>
              <w:right w:val="nil"/>
            </w:tcBorders>
            <w:shd w:val="clear" w:color="auto" w:fill="auto"/>
            <w:noWrap/>
            <w:vAlign w:val="bottom"/>
            <w:hideMark/>
          </w:tcPr>
          <w:p w:rsidR="00802CC0" w:rsidRPr="00753055" w:rsidRDefault="00802CC0" w:rsidP="00B77E0D">
            <w:pPr>
              <w:spacing w:after="0" w:line="240" w:lineRule="auto"/>
              <w:rPr>
                <w:b/>
                <w:bCs/>
                <w:color w:val="000000"/>
              </w:rPr>
            </w:pPr>
            <w:r w:rsidRPr="00802CC0">
              <w:rPr>
                <w:b/>
                <w:bCs/>
                <w:color w:val="000000"/>
                <w:lang w:val="en-US"/>
              </w:rPr>
              <w:t>0.</w:t>
            </w:r>
            <w:r w:rsidR="00753055">
              <w:rPr>
                <w:b/>
                <w:bCs/>
                <w:color w:val="000000"/>
              </w:rPr>
              <w:t>55</w:t>
            </w:r>
          </w:p>
        </w:tc>
      </w:tr>
      <w:tr w:rsidR="00802CC0" w:rsidRPr="00802CC0" w:rsidTr="00B77E0D">
        <w:trPr>
          <w:trHeight w:val="337"/>
        </w:trPr>
        <w:tc>
          <w:tcPr>
            <w:tcW w:w="2796" w:type="dxa"/>
            <w:tcBorders>
              <w:top w:val="single" w:sz="4" w:space="0" w:color="4F81BD"/>
              <w:left w:val="nil"/>
              <w:bottom w:val="double" w:sz="6" w:space="0" w:color="4F81BD"/>
              <w:right w:val="nil"/>
            </w:tcBorders>
            <w:shd w:val="clear" w:color="auto" w:fill="auto"/>
            <w:noWrap/>
            <w:vAlign w:val="bottom"/>
            <w:hideMark/>
          </w:tcPr>
          <w:p w:rsidR="00802CC0" w:rsidRPr="00802CC0" w:rsidRDefault="00802CC0" w:rsidP="00B77E0D">
            <w:pPr>
              <w:spacing w:after="0" w:line="240" w:lineRule="auto"/>
              <w:rPr>
                <w:b/>
                <w:bCs/>
                <w:color w:val="000000"/>
                <w:lang w:val="en-US"/>
              </w:rPr>
            </w:pPr>
            <w:r w:rsidRPr="00802CC0">
              <w:rPr>
                <w:b/>
                <w:bCs/>
                <w:color w:val="000000"/>
                <w:lang w:val="en-US"/>
              </w:rPr>
              <w:t>10</w:t>
            </w:r>
          </w:p>
        </w:tc>
        <w:tc>
          <w:tcPr>
            <w:tcW w:w="2189" w:type="dxa"/>
            <w:tcBorders>
              <w:top w:val="single" w:sz="4" w:space="0" w:color="4F81BD"/>
              <w:left w:val="nil"/>
              <w:bottom w:val="double" w:sz="6" w:space="0" w:color="4F81BD"/>
              <w:right w:val="nil"/>
            </w:tcBorders>
            <w:shd w:val="clear" w:color="auto" w:fill="auto"/>
            <w:noWrap/>
            <w:vAlign w:val="bottom"/>
            <w:hideMark/>
          </w:tcPr>
          <w:p w:rsidR="00802CC0" w:rsidRPr="00802CC0" w:rsidRDefault="00802CC0" w:rsidP="00B77E0D">
            <w:pPr>
              <w:spacing w:after="0" w:line="240" w:lineRule="auto"/>
              <w:rPr>
                <w:b/>
                <w:bCs/>
                <w:color w:val="000000"/>
                <w:lang w:val="en-US"/>
              </w:rPr>
            </w:pPr>
            <w:r w:rsidRPr="00802CC0">
              <w:rPr>
                <w:b/>
                <w:bCs/>
                <w:color w:val="000000"/>
                <w:lang w:val="en-US"/>
              </w:rPr>
              <w:t>5</w:t>
            </w:r>
          </w:p>
        </w:tc>
        <w:tc>
          <w:tcPr>
            <w:tcW w:w="1409" w:type="dxa"/>
            <w:tcBorders>
              <w:top w:val="single" w:sz="4" w:space="0" w:color="4F81BD"/>
              <w:left w:val="nil"/>
              <w:bottom w:val="double" w:sz="6" w:space="0" w:color="4F81BD"/>
              <w:right w:val="nil"/>
            </w:tcBorders>
            <w:shd w:val="clear" w:color="auto" w:fill="auto"/>
            <w:noWrap/>
            <w:vAlign w:val="bottom"/>
            <w:hideMark/>
          </w:tcPr>
          <w:p w:rsidR="00802CC0" w:rsidRPr="00802CC0" w:rsidRDefault="00802CC0" w:rsidP="00B77E0D">
            <w:pPr>
              <w:spacing w:after="0" w:line="240" w:lineRule="auto"/>
              <w:rPr>
                <w:b/>
                <w:bCs/>
                <w:color w:val="000000"/>
                <w:lang w:val="en-US"/>
              </w:rPr>
            </w:pPr>
            <w:r w:rsidRPr="00802CC0">
              <w:rPr>
                <w:b/>
                <w:bCs/>
                <w:color w:val="000000"/>
                <w:lang w:val="en-US"/>
              </w:rPr>
              <w:t>8</w:t>
            </w:r>
          </w:p>
        </w:tc>
        <w:tc>
          <w:tcPr>
            <w:tcW w:w="1571" w:type="dxa"/>
            <w:tcBorders>
              <w:top w:val="single" w:sz="4" w:space="0" w:color="4F81BD"/>
              <w:left w:val="nil"/>
              <w:bottom w:val="double" w:sz="6" w:space="0" w:color="4F81BD"/>
              <w:right w:val="nil"/>
            </w:tcBorders>
            <w:shd w:val="clear" w:color="auto" w:fill="auto"/>
            <w:noWrap/>
            <w:vAlign w:val="bottom"/>
            <w:hideMark/>
          </w:tcPr>
          <w:p w:rsidR="00802CC0" w:rsidRPr="0008284D" w:rsidRDefault="00802CC0" w:rsidP="00B77E0D">
            <w:pPr>
              <w:spacing w:after="0" w:line="240" w:lineRule="auto"/>
              <w:rPr>
                <w:b/>
                <w:bCs/>
                <w:color w:val="000000"/>
              </w:rPr>
            </w:pPr>
            <w:r w:rsidRPr="00802CC0">
              <w:rPr>
                <w:b/>
                <w:bCs/>
                <w:color w:val="000000"/>
                <w:lang w:val="en-US"/>
              </w:rPr>
              <w:t>0.</w:t>
            </w:r>
            <w:r w:rsidR="0008284D">
              <w:rPr>
                <w:b/>
                <w:bCs/>
                <w:color w:val="000000"/>
              </w:rPr>
              <w:t>8</w:t>
            </w:r>
          </w:p>
        </w:tc>
      </w:tr>
      <w:tr w:rsidR="00802CC0" w:rsidRPr="00802CC0" w:rsidTr="00B77E0D">
        <w:trPr>
          <w:trHeight w:val="321"/>
        </w:trPr>
        <w:tc>
          <w:tcPr>
            <w:tcW w:w="2796" w:type="dxa"/>
            <w:tcBorders>
              <w:top w:val="nil"/>
              <w:left w:val="nil"/>
              <w:bottom w:val="nil"/>
              <w:right w:val="nil"/>
            </w:tcBorders>
            <w:shd w:val="clear" w:color="auto" w:fill="auto"/>
            <w:noWrap/>
            <w:vAlign w:val="bottom"/>
            <w:hideMark/>
          </w:tcPr>
          <w:p w:rsidR="00802CC0" w:rsidRPr="00802CC0" w:rsidRDefault="00802CC0" w:rsidP="00802CC0">
            <w:pPr>
              <w:spacing w:after="0" w:line="240" w:lineRule="auto"/>
              <w:rPr>
                <w:color w:val="000000"/>
                <w:lang w:val="en-US"/>
              </w:rPr>
            </w:pPr>
          </w:p>
        </w:tc>
        <w:tc>
          <w:tcPr>
            <w:tcW w:w="2189" w:type="dxa"/>
            <w:tcBorders>
              <w:top w:val="nil"/>
              <w:left w:val="nil"/>
              <w:bottom w:val="nil"/>
              <w:right w:val="nil"/>
            </w:tcBorders>
            <w:shd w:val="clear" w:color="auto" w:fill="auto"/>
            <w:noWrap/>
            <w:vAlign w:val="bottom"/>
            <w:hideMark/>
          </w:tcPr>
          <w:p w:rsidR="00802CC0" w:rsidRPr="00802CC0" w:rsidRDefault="00802CC0" w:rsidP="00802CC0">
            <w:pPr>
              <w:spacing w:after="0" w:line="240" w:lineRule="auto"/>
              <w:rPr>
                <w:color w:val="000000"/>
                <w:lang w:val="en-US"/>
              </w:rPr>
            </w:pPr>
          </w:p>
        </w:tc>
        <w:tc>
          <w:tcPr>
            <w:tcW w:w="1409" w:type="dxa"/>
            <w:tcBorders>
              <w:top w:val="nil"/>
              <w:left w:val="nil"/>
              <w:bottom w:val="nil"/>
              <w:right w:val="nil"/>
            </w:tcBorders>
            <w:shd w:val="clear" w:color="auto" w:fill="auto"/>
            <w:noWrap/>
            <w:vAlign w:val="bottom"/>
            <w:hideMark/>
          </w:tcPr>
          <w:p w:rsidR="00802CC0" w:rsidRPr="00802CC0" w:rsidRDefault="00802CC0" w:rsidP="00802CC0">
            <w:pPr>
              <w:spacing w:after="0" w:line="240" w:lineRule="auto"/>
              <w:rPr>
                <w:color w:val="000000"/>
                <w:lang w:val="en-US"/>
              </w:rPr>
            </w:pPr>
          </w:p>
        </w:tc>
        <w:tc>
          <w:tcPr>
            <w:tcW w:w="1571" w:type="dxa"/>
            <w:tcBorders>
              <w:top w:val="nil"/>
              <w:left w:val="nil"/>
              <w:bottom w:val="nil"/>
              <w:right w:val="nil"/>
            </w:tcBorders>
            <w:shd w:val="clear" w:color="auto" w:fill="auto"/>
            <w:noWrap/>
            <w:vAlign w:val="bottom"/>
            <w:hideMark/>
          </w:tcPr>
          <w:p w:rsidR="00802CC0" w:rsidRPr="00802CC0" w:rsidRDefault="00802CC0" w:rsidP="00802CC0">
            <w:pPr>
              <w:spacing w:after="0" w:line="240" w:lineRule="auto"/>
              <w:rPr>
                <w:color w:val="000000"/>
                <w:lang w:val="en-US"/>
              </w:rPr>
            </w:pPr>
          </w:p>
        </w:tc>
      </w:tr>
    </w:tbl>
    <w:p w:rsidR="00A63E6F" w:rsidRPr="00A63E6F" w:rsidRDefault="00A63E6F" w:rsidP="00A63E6F">
      <w:pPr>
        <w:spacing w:after="0"/>
        <w:rPr>
          <w:b/>
          <w:bCs/>
          <w:sz w:val="28"/>
          <w:szCs w:val="28"/>
        </w:rPr>
      </w:pPr>
    </w:p>
    <w:p w:rsidR="009847A5" w:rsidRDefault="009847A5" w:rsidP="009847A5">
      <w:pPr>
        <w:pStyle w:val="ListParagraph"/>
        <w:spacing w:after="0"/>
        <w:ind w:left="360"/>
        <w:rPr>
          <w:szCs w:val="24"/>
        </w:rPr>
      </w:pPr>
      <w:r w:rsidRPr="009847A5">
        <w:rPr>
          <w:noProof/>
          <w:szCs w:val="24"/>
          <w:lang w:val="en-US"/>
        </w:rPr>
        <w:drawing>
          <wp:inline distT="0" distB="0" distL="0" distR="0">
            <wp:extent cx="4572000" cy="2743200"/>
            <wp:effectExtent l="19050" t="0" r="1905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A63E6F" w:rsidRDefault="00A63E6F" w:rsidP="009847A5">
      <w:pPr>
        <w:pStyle w:val="ListParagraph"/>
        <w:spacing w:after="0"/>
        <w:ind w:left="360"/>
        <w:rPr>
          <w:szCs w:val="24"/>
        </w:rPr>
      </w:pPr>
      <w:r w:rsidRPr="00A63E6F">
        <w:rPr>
          <w:noProof/>
          <w:szCs w:val="24"/>
          <w:lang w:val="en-US"/>
        </w:rPr>
        <w:drawing>
          <wp:inline distT="0" distB="0" distL="0" distR="0">
            <wp:extent cx="4572000" cy="2743200"/>
            <wp:effectExtent l="19050" t="0" r="19050" b="0"/>
            <wp:docPr id="24"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A63E6F" w:rsidRPr="009847A5" w:rsidRDefault="00A63E6F" w:rsidP="009847A5">
      <w:pPr>
        <w:pStyle w:val="ListParagraph"/>
        <w:spacing w:after="0"/>
        <w:ind w:left="360"/>
        <w:rPr>
          <w:szCs w:val="24"/>
        </w:rPr>
      </w:pPr>
      <w:r w:rsidRPr="00A63E6F">
        <w:rPr>
          <w:noProof/>
          <w:szCs w:val="24"/>
          <w:lang w:val="en-US"/>
        </w:rPr>
        <w:lastRenderedPageBreak/>
        <w:drawing>
          <wp:inline distT="0" distB="0" distL="0" distR="0">
            <wp:extent cx="4572000" cy="2743200"/>
            <wp:effectExtent l="19050" t="0" r="19050" b="0"/>
            <wp:docPr id="25"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sectPr w:rsidR="00A63E6F" w:rsidRPr="009847A5" w:rsidSect="00515BCC">
      <w:footerReference w:type="even" r:id="rId13"/>
      <w:footerReference w:type="default" r:id="rId14"/>
      <w:pgSz w:w="11906" w:h="16838"/>
      <w:pgMar w:top="360" w:right="1417" w:bottom="540"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0115" w:rsidRDefault="00620115" w:rsidP="00322722">
      <w:pPr>
        <w:spacing w:after="0" w:line="240" w:lineRule="auto"/>
      </w:pPr>
      <w:r>
        <w:separator/>
      </w:r>
    </w:p>
  </w:endnote>
  <w:endnote w:type="continuationSeparator" w:id="0">
    <w:p w:rsidR="00620115" w:rsidRDefault="00620115" w:rsidP="0032272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026E" w:rsidRDefault="002D2E06" w:rsidP="00B602D8">
    <w:pPr>
      <w:pStyle w:val="Footer"/>
      <w:framePr w:wrap="around" w:vAnchor="text" w:hAnchor="margin" w:xAlign="center" w:y="1"/>
      <w:rPr>
        <w:rStyle w:val="PageNumber"/>
      </w:rPr>
    </w:pPr>
    <w:r>
      <w:rPr>
        <w:rStyle w:val="PageNumber"/>
      </w:rPr>
      <w:fldChar w:fldCharType="begin"/>
    </w:r>
    <w:r w:rsidR="0032026E">
      <w:rPr>
        <w:rStyle w:val="PageNumber"/>
      </w:rPr>
      <w:instrText xml:space="preserve">PAGE  </w:instrText>
    </w:r>
    <w:r>
      <w:rPr>
        <w:rStyle w:val="PageNumber"/>
      </w:rPr>
      <w:fldChar w:fldCharType="end"/>
    </w:r>
  </w:p>
  <w:p w:rsidR="0032026E" w:rsidRDefault="0032026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026E" w:rsidRDefault="002D2E06" w:rsidP="00B602D8">
    <w:pPr>
      <w:pStyle w:val="Footer"/>
      <w:framePr w:wrap="around" w:vAnchor="text" w:hAnchor="margin" w:xAlign="center" w:y="1"/>
      <w:rPr>
        <w:rStyle w:val="PageNumber"/>
      </w:rPr>
    </w:pPr>
    <w:r>
      <w:rPr>
        <w:rStyle w:val="PageNumber"/>
      </w:rPr>
      <w:fldChar w:fldCharType="begin"/>
    </w:r>
    <w:r w:rsidR="0032026E">
      <w:rPr>
        <w:rStyle w:val="PageNumber"/>
      </w:rPr>
      <w:instrText xml:space="preserve">PAGE  </w:instrText>
    </w:r>
    <w:r>
      <w:rPr>
        <w:rStyle w:val="PageNumber"/>
      </w:rPr>
      <w:fldChar w:fldCharType="separate"/>
    </w:r>
    <w:r w:rsidR="00DB5A0E">
      <w:rPr>
        <w:rStyle w:val="PageNumber"/>
        <w:noProof/>
      </w:rPr>
      <w:t>5</w:t>
    </w:r>
    <w:r>
      <w:rPr>
        <w:rStyle w:val="PageNumber"/>
      </w:rPr>
      <w:fldChar w:fldCharType="end"/>
    </w:r>
  </w:p>
  <w:p w:rsidR="0032026E" w:rsidRDefault="0032026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0115" w:rsidRDefault="00620115" w:rsidP="00322722">
      <w:pPr>
        <w:spacing w:after="0" w:line="240" w:lineRule="auto"/>
      </w:pPr>
      <w:r>
        <w:separator/>
      </w:r>
    </w:p>
  </w:footnote>
  <w:footnote w:type="continuationSeparator" w:id="0">
    <w:p w:rsidR="00620115" w:rsidRDefault="00620115" w:rsidP="0032272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A076D"/>
    <w:multiLevelType w:val="hybridMultilevel"/>
    <w:tmpl w:val="954C32B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0694E70"/>
    <w:multiLevelType w:val="hybridMultilevel"/>
    <w:tmpl w:val="E40E94D4"/>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
    <w:nsid w:val="14F075D7"/>
    <w:multiLevelType w:val="hybridMultilevel"/>
    <w:tmpl w:val="30F8F764"/>
    <w:lvl w:ilvl="0" w:tplc="0402000F">
      <w:start w:val="1"/>
      <w:numFmt w:val="decimal"/>
      <w:lvlText w:val="%1."/>
      <w:lvlJc w:val="left"/>
      <w:pPr>
        <w:ind w:left="720" w:hanging="360"/>
      </w:pPr>
      <w:rPr>
        <w:rFonts w:cs="Times New Roman" w:hint="default"/>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3">
    <w:nsid w:val="1C370EA5"/>
    <w:multiLevelType w:val="hybridMultilevel"/>
    <w:tmpl w:val="FCF62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46F7974"/>
    <w:multiLevelType w:val="hybridMultilevel"/>
    <w:tmpl w:val="FF9836CC"/>
    <w:lvl w:ilvl="0" w:tplc="0402000F">
      <w:start w:val="1"/>
      <w:numFmt w:val="decimal"/>
      <w:lvlText w:val="%1."/>
      <w:lvlJc w:val="left"/>
      <w:pPr>
        <w:ind w:left="720" w:hanging="360"/>
      </w:pPr>
      <w:rPr>
        <w:rFonts w:cs="Times New Roman" w:hint="default"/>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5">
    <w:nsid w:val="30893A79"/>
    <w:multiLevelType w:val="hybridMultilevel"/>
    <w:tmpl w:val="59E629E4"/>
    <w:lvl w:ilvl="0" w:tplc="04020011">
      <w:start w:val="1"/>
      <w:numFmt w:val="decimal"/>
      <w:lvlText w:val="%1)"/>
      <w:lvlJc w:val="left"/>
      <w:pPr>
        <w:ind w:left="720" w:hanging="360"/>
      </w:pPr>
      <w:rPr>
        <w:rFonts w:cs="Times New Roman" w:hint="default"/>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6">
    <w:nsid w:val="40E0165F"/>
    <w:multiLevelType w:val="hybridMultilevel"/>
    <w:tmpl w:val="CC546F1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505C1B20"/>
    <w:multiLevelType w:val="hybridMultilevel"/>
    <w:tmpl w:val="C4BCFB2A"/>
    <w:lvl w:ilvl="0" w:tplc="04020011">
      <w:start w:val="1"/>
      <w:numFmt w:val="decimal"/>
      <w:lvlText w:val="%1)"/>
      <w:lvlJc w:val="left"/>
      <w:pPr>
        <w:ind w:left="720" w:hanging="360"/>
      </w:pPr>
      <w:rPr>
        <w:rFonts w:cs="Times New Roman" w:hint="default"/>
        <w:b w:val="0"/>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8">
    <w:nsid w:val="5B533F44"/>
    <w:multiLevelType w:val="hybridMultilevel"/>
    <w:tmpl w:val="B49AF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055709F"/>
    <w:multiLevelType w:val="hybridMultilevel"/>
    <w:tmpl w:val="81922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63C3BFC"/>
    <w:multiLevelType w:val="hybridMultilevel"/>
    <w:tmpl w:val="865CE69A"/>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7"/>
  </w:num>
  <w:num w:numId="3">
    <w:abstractNumId w:val="4"/>
  </w:num>
  <w:num w:numId="4">
    <w:abstractNumId w:val="5"/>
  </w:num>
  <w:num w:numId="5">
    <w:abstractNumId w:val="1"/>
  </w:num>
  <w:num w:numId="6">
    <w:abstractNumId w:val="10"/>
  </w:num>
  <w:num w:numId="7">
    <w:abstractNumId w:val="3"/>
  </w:num>
  <w:num w:numId="8">
    <w:abstractNumId w:val="8"/>
  </w:num>
  <w:num w:numId="9">
    <w:abstractNumId w:val="6"/>
  </w:num>
  <w:num w:numId="10">
    <w:abstractNumId w:val="0"/>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9218"/>
  </w:hdrShapeDefaults>
  <w:footnotePr>
    <w:footnote w:id="-1"/>
    <w:footnote w:id="0"/>
  </w:footnotePr>
  <w:endnotePr>
    <w:endnote w:id="-1"/>
    <w:endnote w:id="0"/>
  </w:endnotePr>
  <w:compat/>
  <w:rsids>
    <w:rsidRoot w:val="0028433B"/>
    <w:rsid w:val="00056A42"/>
    <w:rsid w:val="0008284D"/>
    <w:rsid w:val="000A3469"/>
    <w:rsid w:val="000A54A8"/>
    <w:rsid w:val="000C04CE"/>
    <w:rsid w:val="000C615A"/>
    <w:rsid w:val="000C6FE3"/>
    <w:rsid w:val="000D311F"/>
    <w:rsid w:val="000E009D"/>
    <w:rsid w:val="000F01FD"/>
    <w:rsid w:val="00131D2F"/>
    <w:rsid w:val="001904B5"/>
    <w:rsid w:val="001A6F17"/>
    <w:rsid w:val="001B067A"/>
    <w:rsid w:val="001C14E7"/>
    <w:rsid w:val="001C2C5F"/>
    <w:rsid w:val="001C4FCE"/>
    <w:rsid w:val="001C5C1D"/>
    <w:rsid w:val="001E73DD"/>
    <w:rsid w:val="001F74BE"/>
    <w:rsid w:val="00231099"/>
    <w:rsid w:val="00236D75"/>
    <w:rsid w:val="002511E5"/>
    <w:rsid w:val="00267946"/>
    <w:rsid w:val="0028433B"/>
    <w:rsid w:val="002C5420"/>
    <w:rsid w:val="002D2E06"/>
    <w:rsid w:val="002F1107"/>
    <w:rsid w:val="00314313"/>
    <w:rsid w:val="0032026E"/>
    <w:rsid w:val="00322722"/>
    <w:rsid w:val="003275F0"/>
    <w:rsid w:val="00337DAF"/>
    <w:rsid w:val="00342212"/>
    <w:rsid w:val="00347E04"/>
    <w:rsid w:val="003523C3"/>
    <w:rsid w:val="003557CD"/>
    <w:rsid w:val="003E2528"/>
    <w:rsid w:val="003E27C9"/>
    <w:rsid w:val="00421124"/>
    <w:rsid w:val="004421DC"/>
    <w:rsid w:val="00442BA5"/>
    <w:rsid w:val="00446A4C"/>
    <w:rsid w:val="00455F90"/>
    <w:rsid w:val="004729C5"/>
    <w:rsid w:val="0047353F"/>
    <w:rsid w:val="0048580F"/>
    <w:rsid w:val="004A7478"/>
    <w:rsid w:val="004C5F24"/>
    <w:rsid w:val="004E2C53"/>
    <w:rsid w:val="00515BCC"/>
    <w:rsid w:val="00520370"/>
    <w:rsid w:val="005341FE"/>
    <w:rsid w:val="00563CF6"/>
    <w:rsid w:val="005B53B2"/>
    <w:rsid w:val="005D5DA4"/>
    <w:rsid w:val="00606051"/>
    <w:rsid w:val="0060637C"/>
    <w:rsid w:val="0061536D"/>
    <w:rsid w:val="00620115"/>
    <w:rsid w:val="006346F0"/>
    <w:rsid w:val="00640B4D"/>
    <w:rsid w:val="006448DB"/>
    <w:rsid w:val="00682C1B"/>
    <w:rsid w:val="0068312A"/>
    <w:rsid w:val="006B1B17"/>
    <w:rsid w:val="00703917"/>
    <w:rsid w:val="00727F1F"/>
    <w:rsid w:val="00735172"/>
    <w:rsid w:val="00744C11"/>
    <w:rsid w:val="00746144"/>
    <w:rsid w:val="00753055"/>
    <w:rsid w:val="0077466D"/>
    <w:rsid w:val="007753AD"/>
    <w:rsid w:val="00793C9D"/>
    <w:rsid w:val="007961A3"/>
    <w:rsid w:val="007A779D"/>
    <w:rsid w:val="007C500C"/>
    <w:rsid w:val="007D0E5F"/>
    <w:rsid w:val="007F15C9"/>
    <w:rsid w:val="007F711B"/>
    <w:rsid w:val="00802CC0"/>
    <w:rsid w:val="00811392"/>
    <w:rsid w:val="00835033"/>
    <w:rsid w:val="00835293"/>
    <w:rsid w:val="008A5543"/>
    <w:rsid w:val="008F0398"/>
    <w:rsid w:val="009531AE"/>
    <w:rsid w:val="00957D2C"/>
    <w:rsid w:val="009810D8"/>
    <w:rsid w:val="00982C89"/>
    <w:rsid w:val="009847A5"/>
    <w:rsid w:val="00997C84"/>
    <w:rsid w:val="009A001B"/>
    <w:rsid w:val="009F2923"/>
    <w:rsid w:val="00A156CB"/>
    <w:rsid w:val="00A16208"/>
    <w:rsid w:val="00A469C9"/>
    <w:rsid w:val="00A613A5"/>
    <w:rsid w:val="00A638BC"/>
    <w:rsid w:val="00A63E6F"/>
    <w:rsid w:val="00A73463"/>
    <w:rsid w:val="00A81299"/>
    <w:rsid w:val="00AB7727"/>
    <w:rsid w:val="00AD1536"/>
    <w:rsid w:val="00B37004"/>
    <w:rsid w:val="00B512B0"/>
    <w:rsid w:val="00B57393"/>
    <w:rsid w:val="00B602D8"/>
    <w:rsid w:val="00B70C69"/>
    <w:rsid w:val="00B77E0D"/>
    <w:rsid w:val="00B80F93"/>
    <w:rsid w:val="00BC4211"/>
    <w:rsid w:val="00C02CF0"/>
    <w:rsid w:val="00C04909"/>
    <w:rsid w:val="00C14525"/>
    <w:rsid w:val="00C41487"/>
    <w:rsid w:val="00C43047"/>
    <w:rsid w:val="00C64BF3"/>
    <w:rsid w:val="00C7303F"/>
    <w:rsid w:val="00C909DA"/>
    <w:rsid w:val="00CB5065"/>
    <w:rsid w:val="00CC4D4D"/>
    <w:rsid w:val="00CF43FB"/>
    <w:rsid w:val="00D353AF"/>
    <w:rsid w:val="00D54FFF"/>
    <w:rsid w:val="00D6391E"/>
    <w:rsid w:val="00D6747D"/>
    <w:rsid w:val="00D902C8"/>
    <w:rsid w:val="00DA3058"/>
    <w:rsid w:val="00DB3D3A"/>
    <w:rsid w:val="00DB5A0E"/>
    <w:rsid w:val="00DB670B"/>
    <w:rsid w:val="00DC23C2"/>
    <w:rsid w:val="00DC40DA"/>
    <w:rsid w:val="00E02B6A"/>
    <w:rsid w:val="00E16412"/>
    <w:rsid w:val="00E306FC"/>
    <w:rsid w:val="00E40882"/>
    <w:rsid w:val="00E41BFB"/>
    <w:rsid w:val="00E549C5"/>
    <w:rsid w:val="00E6327C"/>
    <w:rsid w:val="00E83652"/>
    <w:rsid w:val="00E8534B"/>
    <w:rsid w:val="00E956B1"/>
    <w:rsid w:val="00F205D6"/>
    <w:rsid w:val="00F25381"/>
    <w:rsid w:val="00F30F47"/>
    <w:rsid w:val="00F94B2C"/>
    <w:rsid w:val="00FD5ED1"/>
    <w:rsid w:val="00FE2E8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E009D"/>
    <w:pPr>
      <w:spacing w:after="200" w:line="276" w:lineRule="auto"/>
    </w:pPr>
    <w:rPr>
      <w:rFonts w:eastAsia="Times New Roman"/>
      <w:sz w:val="22"/>
      <w:szCs w:val="22"/>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28433B"/>
    <w:pPr>
      <w:ind w:left="720"/>
      <w:contextualSpacing/>
    </w:pPr>
  </w:style>
  <w:style w:type="paragraph" w:styleId="BalloonText">
    <w:name w:val="Balloon Text"/>
    <w:basedOn w:val="Normal"/>
    <w:link w:val="BalloonTextChar"/>
    <w:semiHidden/>
    <w:rsid w:val="00C02C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locked/>
    <w:rsid w:val="00C02CF0"/>
    <w:rPr>
      <w:rFonts w:ascii="Tahoma" w:hAnsi="Tahoma" w:cs="Tahoma"/>
      <w:sz w:val="16"/>
      <w:szCs w:val="16"/>
    </w:rPr>
  </w:style>
  <w:style w:type="paragraph" w:styleId="Header">
    <w:name w:val="header"/>
    <w:basedOn w:val="Normal"/>
    <w:link w:val="HeaderChar"/>
    <w:semiHidden/>
    <w:rsid w:val="00322722"/>
    <w:pPr>
      <w:tabs>
        <w:tab w:val="center" w:pos="4536"/>
        <w:tab w:val="right" w:pos="9072"/>
      </w:tabs>
      <w:spacing w:after="0" w:line="240" w:lineRule="auto"/>
    </w:pPr>
  </w:style>
  <w:style w:type="character" w:customStyle="1" w:styleId="HeaderChar">
    <w:name w:val="Header Char"/>
    <w:basedOn w:val="DefaultParagraphFont"/>
    <w:link w:val="Header"/>
    <w:semiHidden/>
    <w:locked/>
    <w:rsid w:val="00322722"/>
    <w:rPr>
      <w:rFonts w:cs="Times New Roman"/>
    </w:rPr>
  </w:style>
  <w:style w:type="paragraph" w:styleId="Footer">
    <w:name w:val="footer"/>
    <w:basedOn w:val="Normal"/>
    <w:link w:val="FooterChar"/>
    <w:semiHidden/>
    <w:rsid w:val="00322722"/>
    <w:pPr>
      <w:tabs>
        <w:tab w:val="center" w:pos="4536"/>
        <w:tab w:val="right" w:pos="9072"/>
      </w:tabs>
      <w:spacing w:after="0" w:line="240" w:lineRule="auto"/>
    </w:pPr>
  </w:style>
  <w:style w:type="character" w:customStyle="1" w:styleId="FooterChar">
    <w:name w:val="Footer Char"/>
    <w:basedOn w:val="DefaultParagraphFont"/>
    <w:link w:val="Footer"/>
    <w:semiHidden/>
    <w:locked/>
    <w:rsid w:val="00322722"/>
    <w:rPr>
      <w:rFonts w:cs="Times New Roman"/>
    </w:rPr>
  </w:style>
  <w:style w:type="character" w:styleId="PlaceholderText">
    <w:name w:val="Placeholder Text"/>
    <w:basedOn w:val="DefaultParagraphFont"/>
    <w:semiHidden/>
    <w:rsid w:val="00267946"/>
    <w:rPr>
      <w:rFonts w:cs="Times New Roman"/>
      <w:color w:val="808080"/>
    </w:rPr>
  </w:style>
  <w:style w:type="paragraph" w:styleId="Caption">
    <w:name w:val="caption"/>
    <w:basedOn w:val="Normal"/>
    <w:next w:val="Normal"/>
    <w:qFormat/>
    <w:locked/>
    <w:rsid w:val="001E73DD"/>
    <w:rPr>
      <w:b/>
      <w:bCs/>
      <w:sz w:val="20"/>
      <w:szCs w:val="20"/>
    </w:rPr>
  </w:style>
  <w:style w:type="table" w:styleId="TableGrid">
    <w:name w:val="Table Grid"/>
    <w:basedOn w:val="TableNormal"/>
    <w:locked/>
    <w:rsid w:val="001E73DD"/>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32026E"/>
  </w:style>
</w:styles>
</file>

<file path=word/webSettings.xml><?xml version="1.0" encoding="utf-8"?>
<w:webSettings xmlns:r="http://schemas.openxmlformats.org/officeDocument/2006/relationships" xmlns:w="http://schemas.openxmlformats.org/wordprocessingml/2006/main">
  <w:divs>
    <w:div w:id="109319385">
      <w:bodyDiv w:val="1"/>
      <w:marLeft w:val="0"/>
      <w:marRight w:val="0"/>
      <w:marTop w:val="0"/>
      <w:marBottom w:val="0"/>
      <w:divBdr>
        <w:top w:val="none" w:sz="0" w:space="0" w:color="auto"/>
        <w:left w:val="none" w:sz="0" w:space="0" w:color="auto"/>
        <w:bottom w:val="none" w:sz="0" w:space="0" w:color="auto"/>
        <w:right w:val="none" w:sz="0" w:space="0" w:color="auto"/>
      </w:divBdr>
    </w:div>
    <w:div w:id="354306082">
      <w:bodyDiv w:val="1"/>
      <w:marLeft w:val="0"/>
      <w:marRight w:val="0"/>
      <w:marTop w:val="0"/>
      <w:marBottom w:val="0"/>
      <w:divBdr>
        <w:top w:val="none" w:sz="0" w:space="0" w:color="auto"/>
        <w:left w:val="none" w:sz="0" w:space="0" w:color="auto"/>
        <w:bottom w:val="none" w:sz="0" w:space="0" w:color="auto"/>
        <w:right w:val="none" w:sz="0" w:space="0" w:color="auto"/>
      </w:divBdr>
    </w:div>
    <w:div w:id="634409809">
      <w:bodyDiv w:val="1"/>
      <w:marLeft w:val="0"/>
      <w:marRight w:val="0"/>
      <w:marTop w:val="0"/>
      <w:marBottom w:val="0"/>
      <w:divBdr>
        <w:top w:val="none" w:sz="0" w:space="0" w:color="auto"/>
        <w:left w:val="none" w:sz="0" w:space="0" w:color="auto"/>
        <w:bottom w:val="none" w:sz="0" w:space="0" w:color="auto"/>
        <w:right w:val="none" w:sz="0" w:space="0" w:color="auto"/>
      </w:divBdr>
    </w:div>
    <w:div w:id="740492227">
      <w:bodyDiv w:val="1"/>
      <w:marLeft w:val="0"/>
      <w:marRight w:val="0"/>
      <w:marTop w:val="0"/>
      <w:marBottom w:val="0"/>
      <w:divBdr>
        <w:top w:val="none" w:sz="0" w:space="0" w:color="auto"/>
        <w:left w:val="none" w:sz="0" w:space="0" w:color="auto"/>
        <w:bottom w:val="none" w:sz="0" w:space="0" w:color="auto"/>
        <w:right w:val="none" w:sz="0" w:space="0" w:color="auto"/>
      </w:divBdr>
    </w:div>
    <w:div w:id="957419883">
      <w:bodyDiv w:val="1"/>
      <w:marLeft w:val="0"/>
      <w:marRight w:val="0"/>
      <w:marTop w:val="0"/>
      <w:marBottom w:val="0"/>
      <w:divBdr>
        <w:top w:val="none" w:sz="0" w:space="0" w:color="auto"/>
        <w:left w:val="none" w:sz="0" w:space="0" w:color="auto"/>
        <w:bottom w:val="none" w:sz="0" w:space="0" w:color="auto"/>
        <w:right w:val="none" w:sz="0" w:space="0" w:color="auto"/>
      </w:divBdr>
    </w:div>
    <w:div w:id="1169101291">
      <w:bodyDiv w:val="1"/>
      <w:marLeft w:val="0"/>
      <w:marRight w:val="0"/>
      <w:marTop w:val="0"/>
      <w:marBottom w:val="0"/>
      <w:divBdr>
        <w:top w:val="none" w:sz="0" w:space="0" w:color="auto"/>
        <w:left w:val="none" w:sz="0" w:space="0" w:color="auto"/>
        <w:bottom w:val="none" w:sz="0" w:space="0" w:color="auto"/>
        <w:right w:val="none" w:sz="0" w:space="0" w:color="auto"/>
      </w:divBdr>
    </w:div>
    <w:div w:id="1493058094">
      <w:bodyDiv w:val="1"/>
      <w:marLeft w:val="0"/>
      <w:marRight w:val="0"/>
      <w:marTop w:val="0"/>
      <w:marBottom w:val="0"/>
      <w:divBdr>
        <w:top w:val="none" w:sz="0" w:space="0" w:color="auto"/>
        <w:left w:val="none" w:sz="0" w:space="0" w:color="auto"/>
        <w:bottom w:val="none" w:sz="0" w:space="0" w:color="auto"/>
        <w:right w:val="none" w:sz="0" w:space="0" w:color="auto"/>
      </w:divBdr>
    </w:div>
    <w:div w:id="1502963374">
      <w:bodyDiv w:val="1"/>
      <w:marLeft w:val="0"/>
      <w:marRight w:val="0"/>
      <w:marTop w:val="0"/>
      <w:marBottom w:val="0"/>
      <w:divBdr>
        <w:top w:val="none" w:sz="0" w:space="0" w:color="auto"/>
        <w:left w:val="none" w:sz="0" w:space="0" w:color="auto"/>
        <w:bottom w:val="none" w:sz="0" w:space="0" w:color="auto"/>
        <w:right w:val="none" w:sz="0" w:space="0" w:color="auto"/>
      </w:divBdr>
    </w:div>
    <w:div w:id="1564871583">
      <w:bodyDiv w:val="1"/>
      <w:marLeft w:val="0"/>
      <w:marRight w:val="0"/>
      <w:marTop w:val="0"/>
      <w:marBottom w:val="0"/>
      <w:divBdr>
        <w:top w:val="none" w:sz="0" w:space="0" w:color="auto"/>
        <w:left w:val="none" w:sz="0" w:space="0" w:color="auto"/>
        <w:bottom w:val="none" w:sz="0" w:space="0" w:color="auto"/>
        <w:right w:val="none" w:sz="0" w:space="0" w:color="auto"/>
      </w:divBdr>
    </w:div>
    <w:div w:id="1713456557">
      <w:bodyDiv w:val="1"/>
      <w:marLeft w:val="0"/>
      <w:marRight w:val="0"/>
      <w:marTop w:val="0"/>
      <w:marBottom w:val="0"/>
      <w:divBdr>
        <w:top w:val="none" w:sz="0" w:space="0" w:color="auto"/>
        <w:left w:val="none" w:sz="0" w:space="0" w:color="auto"/>
        <w:bottom w:val="none" w:sz="0" w:space="0" w:color="auto"/>
        <w:right w:val="none" w:sz="0" w:space="0" w:color="auto"/>
      </w:divBdr>
    </w:div>
    <w:div w:id="1800105561">
      <w:bodyDiv w:val="1"/>
      <w:marLeft w:val="0"/>
      <w:marRight w:val="0"/>
      <w:marTop w:val="0"/>
      <w:marBottom w:val="0"/>
      <w:divBdr>
        <w:top w:val="none" w:sz="0" w:space="0" w:color="auto"/>
        <w:left w:val="none" w:sz="0" w:space="0" w:color="auto"/>
        <w:bottom w:val="none" w:sz="0" w:space="0" w:color="auto"/>
        <w:right w:val="none" w:sz="0" w:space="0" w:color="auto"/>
      </w:divBdr>
    </w:div>
    <w:div w:id="2049602961">
      <w:bodyDiv w:val="1"/>
      <w:marLeft w:val="0"/>
      <w:marRight w:val="0"/>
      <w:marTop w:val="0"/>
      <w:marBottom w:val="0"/>
      <w:divBdr>
        <w:top w:val="none" w:sz="0" w:space="0" w:color="auto"/>
        <w:left w:val="none" w:sz="0" w:space="0" w:color="auto"/>
        <w:bottom w:val="none" w:sz="0" w:space="0" w:color="auto"/>
        <w:right w:val="none" w:sz="0" w:space="0" w:color="auto"/>
      </w:divBdr>
    </w:div>
    <w:div w:id="2130077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chart" Target="charts/chart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chart" Target="charts/chart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2.xml"/></Relationships>
</file>

<file path=word/charts/_rels/chart1.xml.rels><?xml version="1.0" encoding="UTF-8" standalone="yes"?>
<Relationships xmlns="http://schemas.openxmlformats.org/package/2006/relationships"><Relationship Id="rId1" Type="http://schemas.openxmlformats.org/officeDocument/2006/relationships/oleObject" Target="file:///D:\OneDrive\FMI\RSA\acceleration.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OneDrive\FMI\RSA\acceleration.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OneDrive\FMI\RSA\acceleration.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plotArea>
      <c:layout/>
      <c:lineChart>
        <c:grouping val="standard"/>
        <c:ser>
          <c:idx val="0"/>
          <c:order val="0"/>
          <c:tx>
            <c:strRef>
              <c:f>Sheet1!$A$1</c:f>
              <c:strCache>
                <c:ptCount val="1"/>
                <c:pt idx="0">
                  <c:v>Threads</c:v>
                </c:pt>
              </c:strCache>
            </c:strRef>
          </c:tx>
          <c:marker>
            <c:symbol val="none"/>
          </c:marker>
          <c:val>
            <c:numRef>
              <c:f>Sheet1!$A$2:$A$11</c:f>
              <c:numCache>
                <c:formatCode>General</c:formatCode>
                <c:ptCount val="10"/>
                <c:pt idx="0">
                  <c:v>1</c:v>
                </c:pt>
                <c:pt idx="1">
                  <c:v>2</c:v>
                </c:pt>
                <c:pt idx="2">
                  <c:v>3</c:v>
                </c:pt>
                <c:pt idx="3">
                  <c:v>4</c:v>
                </c:pt>
                <c:pt idx="4">
                  <c:v>5</c:v>
                </c:pt>
                <c:pt idx="5">
                  <c:v>6</c:v>
                </c:pt>
                <c:pt idx="6">
                  <c:v>7</c:v>
                </c:pt>
                <c:pt idx="7">
                  <c:v>8</c:v>
                </c:pt>
                <c:pt idx="8">
                  <c:v>9</c:v>
                </c:pt>
                <c:pt idx="9">
                  <c:v>10</c:v>
                </c:pt>
              </c:numCache>
            </c:numRef>
          </c:val>
        </c:ser>
        <c:ser>
          <c:idx val="1"/>
          <c:order val="1"/>
          <c:tx>
            <c:strRef>
              <c:f>Sheet1!$B$1</c:f>
              <c:strCache>
                <c:ptCount val="1"/>
                <c:pt idx="0">
                  <c:v>Time</c:v>
                </c:pt>
              </c:strCache>
            </c:strRef>
          </c:tx>
          <c:marker>
            <c:symbol val="none"/>
          </c:marker>
          <c:val>
            <c:numRef>
              <c:f>Sheet1!$B$2:$B$11</c:f>
              <c:numCache>
                <c:formatCode>General</c:formatCode>
                <c:ptCount val="10"/>
                <c:pt idx="0">
                  <c:v>40</c:v>
                </c:pt>
                <c:pt idx="1">
                  <c:v>21</c:v>
                </c:pt>
                <c:pt idx="2">
                  <c:v>18</c:v>
                </c:pt>
                <c:pt idx="3">
                  <c:v>13</c:v>
                </c:pt>
                <c:pt idx="4">
                  <c:v>9</c:v>
                </c:pt>
                <c:pt idx="5">
                  <c:v>9</c:v>
                </c:pt>
                <c:pt idx="6">
                  <c:v>9</c:v>
                </c:pt>
                <c:pt idx="7">
                  <c:v>8</c:v>
                </c:pt>
                <c:pt idx="8">
                  <c:v>8</c:v>
                </c:pt>
                <c:pt idx="9">
                  <c:v>5</c:v>
                </c:pt>
              </c:numCache>
            </c:numRef>
          </c:val>
        </c:ser>
        <c:marker val="1"/>
        <c:axId val="88296832"/>
        <c:axId val="88339584"/>
      </c:lineChart>
      <c:catAx>
        <c:axId val="88296832"/>
        <c:scaling>
          <c:orientation val="minMax"/>
        </c:scaling>
        <c:axPos val="b"/>
        <c:tickLblPos val="nextTo"/>
        <c:crossAx val="88339584"/>
        <c:crosses val="autoZero"/>
        <c:auto val="1"/>
        <c:lblAlgn val="ctr"/>
        <c:lblOffset val="100"/>
      </c:catAx>
      <c:valAx>
        <c:axId val="88339584"/>
        <c:scaling>
          <c:orientation val="minMax"/>
        </c:scaling>
        <c:axPos val="l"/>
        <c:majorGridlines/>
        <c:numFmt formatCode="General" sourceLinked="1"/>
        <c:tickLblPos val="nextTo"/>
        <c:crossAx val="88296832"/>
        <c:crosses val="autoZero"/>
        <c:crossBetween val="between"/>
      </c:valAx>
    </c:plotArea>
    <c:legend>
      <c:legendPos val="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en-US"/>
  <c:chart>
    <c:plotArea>
      <c:layout/>
      <c:lineChart>
        <c:grouping val="standard"/>
        <c:ser>
          <c:idx val="0"/>
          <c:order val="0"/>
          <c:tx>
            <c:strRef>
              <c:f>Sheet1!$A$1</c:f>
              <c:strCache>
                <c:ptCount val="1"/>
                <c:pt idx="0">
                  <c:v>Threads</c:v>
                </c:pt>
              </c:strCache>
            </c:strRef>
          </c:tx>
          <c:marker>
            <c:symbol val="none"/>
          </c:marker>
          <c:val>
            <c:numRef>
              <c:f>Sheet1!$A$2:$A$11</c:f>
              <c:numCache>
                <c:formatCode>General</c:formatCode>
                <c:ptCount val="10"/>
                <c:pt idx="0">
                  <c:v>1</c:v>
                </c:pt>
                <c:pt idx="1">
                  <c:v>2</c:v>
                </c:pt>
                <c:pt idx="2">
                  <c:v>3</c:v>
                </c:pt>
                <c:pt idx="3">
                  <c:v>4</c:v>
                </c:pt>
                <c:pt idx="4">
                  <c:v>5</c:v>
                </c:pt>
                <c:pt idx="5">
                  <c:v>6</c:v>
                </c:pt>
                <c:pt idx="6">
                  <c:v>7</c:v>
                </c:pt>
                <c:pt idx="7">
                  <c:v>8</c:v>
                </c:pt>
                <c:pt idx="8">
                  <c:v>9</c:v>
                </c:pt>
                <c:pt idx="9">
                  <c:v>10</c:v>
                </c:pt>
              </c:numCache>
            </c:numRef>
          </c:val>
        </c:ser>
        <c:ser>
          <c:idx val="1"/>
          <c:order val="1"/>
          <c:tx>
            <c:strRef>
              <c:f>Sheet1!$C$1</c:f>
              <c:strCache>
                <c:ptCount val="1"/>
                <c:pt idx="0">
                  <c:v>Acc</c:v>
                </c:pt>
              </c:strCache>
            </c:strRef>
          </c:tx>
          <c:marker>
            <c:symbol val="none"/>
          </c:marker>
          <c:val>
            <c:numRef>
              <c:f>Sheet1!$C$2:$C$11</c:f>
              <c:numCache>
                <c:formatCode>General</c:formatCode>
                <c:ptCount val="10"/>
                <c:pt idx="0">
                  <c:v>1</c:v>
                </c:pt>
                <c:pt idx="1">
                  <c:v>1.8</c:v>
                </c:pt>
                <c:pt idx="2">
                  <c:v>2.2000000000000002</c:v>
                </c:pt>
                <c:pt idx="3">
                  <c:v>3</c:v>
                </c:pt>
                <c:pt idx="4">
                  <c:v>4.4000000000000004</c:v>
                </c:pt>
                <c:pt idx="5">
                  <c:v>4.4000000000000004</c:v>
                </c:pt>
                <c:pt idx="6">
                  <c:v>4.4000000000000004</c:v>
                </c:pt>
                <c:pt idx="7">
                  <c:v>5</c:v>
                </c:pt>
                <c:pt idx="8">
                  <c:v>5</c:v>
                </c:pt>
                <c:pt idx="9">
                  <c:v>8</c:v>
                </c:pt>
              </c:numCache>
            </c:numRef>
          </c:val>
        </c:ser>
        <c:marker val="1"/>
        <c:axId val="89680512"/>
        <c:axId val="89690880"/>
      </c:lineChart>
      <c:catAx>
        <c:axId val="89680512"/>
        <c:scaling>
          <c:orientation val="minMax"/>
        </c:scaling>
        <c:axPos val="b"/>
        <c:tickLblPos val="nextTo"/>
        <c:crossAx val="89690880"/>
        <c:crosses val="autoZero"/>
        <c:auto val="1"/>
        <c:lblAlgn val="ctr"/>
        <c:lblOffset val="100"/>
      </c:catAx>
      <c:valAx>
        <c:axId val="89690880"/>
        <c:scaling>
          <c:orientation val="minMax"/>
        </c:scaling>
        <c:axPos val="l"/>
        <c:majorGridlines/>
        <c:numFmt formatCode="General" sourceLinked="1"/>
        <c:tickLblPos val="nextTo"/>
        <c:crossAx val="89680512"/>
        <c:crosses val="autoZero"/>
        <c:crossBetween val="between"/>
      </c:valAx>
    </c:plotArea>
    <c:legend>
      <c:legendPos val="r"/>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title/>
    <c:plotArea>
      <c:layout>
        <c:manualLayout>
          <c:layoutTarget val="inner"/>
          <c:xMode val="edge"/>
          <c:yMode val="edge"/>
          <c:x val="6.3655074365704292E-2"/>
          <c:y val="4.6770924467774859E-2"/>
          <c:w val="0.70705314960629917"/>
          <c:h val="0.8326195683872849"/>
        </c:manualLayout>
      </c:layout>
      <c:lineChart>
        <c:grouping val="standard"/>
        <c:ser>
          <c:idx val="1"/>
          <c:order val="0"/>
          <c:tx>
            <c:strRef>
              <c:f>Sheet1!$D$1</c:f>
              <c:strCache>
                <c:ptCount val="1"/>
                <c:pt idx="0">
                  <c:v>Efficiency</c:v>
                </c:pt>
              </c:strCache>
            </c:strRef>
          </c:tx>
          <c:marker>
            <c:symbol val="none"/>
          </c:marker>
          <c:val>
            <c:numRef>
              <c:f>Sheet1!$D$2:$D$11</c:f>
              <c:numCache>
                <c:formatCode>General</c:formatCode>
                <c:ptCount val="10"/>
                <c:pt idx="0">
                  <c:v>1</c:v>
                </c:pt>
                <c:pt idx="1">
                  <c:v>0.85000000000000053</c:v>
                </c:pt>
                <c:pt idx="2">
                  <c:v>0.78</c:v>
                </c:pt>
                <c:pt idx="3">
                  <c:v>0.70000000000000051</c:v>
                </c:pt>
                <c:pt idx="4">
                  <c:v>0.6500000000000008</c:v>
                </c:pt>
                <c:pt idx="5">
                  <c:v>0.63000000000000056</c:v>
                </c:pt>
                <c:pt idx="6">
                  <c:v>0.58000000000000007</c:v>
                </c:pt>
                <c:pt idx="7">
                  <c:v>0.52</c:v>
                </c:pt>
                <c:pt idx="8">
                  <c:v>0.47000000000000008</c:v>
                </c:pt>
                <c:pt idx="9">
                  <c:v>0.44</c:v>
                </c:pt>
              </c:numCache>
            </c:numRef>
          </c:val>
        </c:ser>
        <c:marker val="1"/>
        <c:axId val="73282688"/>
        <c:axId val="73284224"/>
      </c:lineChart>
      <c:catAx>
        <c:axId val="73282688"/>
        <c:scaling>
          <c:orientation val="minMax"/>
        </c:scaling>
        <c:axPos val="b"/>
        <c:numFmt formatCode="General" sourceLinked="1"/>
        <c:tickLblPos val="nextTo"/>
        <c:crossAx val="73284224"/>
        <c:crosses val="autoZero"/>
        <c:auto val="1"/>
        <c:lblAlgn val="ctr"/>
        <c:lblOffset val="100"/>
      </c:catAx>
      <c:valAx>
        <c:axId val="73284224"/>
        <c:scaling>
          <c:orientation val="minMax"/>
        </c:scaling>
        <c:axPos val="l"/>
        <c:majorGridlines/>
        <c:numFmt formatCode="General" sourceLinked="1"/>
        <c:tickLblPos val="nextTo"/>
        <c:crossAx val="73282688"/>
        <c:crosses val="autoZero"/>
        <c:crossBetween val="between"/>
      </c:valAx>
    </c:plotArea>
    <c:legend>
      <c:legendPos val="r"/>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514</TotalTime>
  <Pages>5</Pages>
  <Words>627</Words>
  <Characters>3577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Anki4</dc:creator>
  <cp:lastModifiedBy>Daniel</cp:lastModifiedBy>
  <cp:revision>52</cp:revision>
  <dcterms:created xsi:type="dcterms:W3CDTF">2015-06-28T05:50:00Z</dcterms:created>
  <dcterms:modified xsi:type="dcterms:W3CDTF">2015-07-01T22:35:00Z</dcterms:modified>
</cp:coreProperties>
</file>