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8" w:rsidRPr="008031C4" w:rsidRDefault="007A2CF8" w:rsidP="007A2CF8">
      <w:pPr>
        <w:jc w:val="center"/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8031C4">
        <w:rPr>
          <w:rFonts w:ascii="Times New Roman" w:hAnsi="Times New Roman" w:cs="Times New Roman"/>
          <w:i/>
          <w:sz w:val="36"/>
          <w:szCs w:val="36"/>
          <w:lang w:val="bg-BG"/>
        </w:rPr>
        <w:t>Софийски Университет „Св. Климент Охридски“</w:t>
      </w:r>
    </w:p>
    <w:p w:rsidR="007A2CF8" w:rsidRPr="008031C4" w:rsidRDefault="007A2CF8" w:rsidP="007A2CF8">
      <w:pPr>
        <w:jc w:val="center"/>
        <w:rPr>
          <w:rFonts w:ascii="Times New Roman" w:hAnsi="Times New Roman" w:cs="Times New Roman"/>
          <w:i/>
          <w:sz w:val="36"/>
          <w:szCs w:val="36"/>
          <w:lang w:val="bg-BG"/>
        </w:rPr>
      </w:pPr>
      <w:r w:rsidRPr="008031C4">
        <w:rPr>
          <w:rFonts w:ascii="Times New Roman" w:hAnsi="Times New Roman" w:cs="Times New Roman"/>
          <w:i/>
          <w:sz w:val="36"/>
          <w:szCs w:val="36"/>
          <w:lang w:val="bg-BG"/>
        </w:rPr>
        <w:t>Факултет по Математика и Информатика</w:t>
      </w: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tabs>
          <w:tab w:val="left" w:pos="6826"/>
        </w:tabs>
        <w:rPr>
          <w:rFonts w:ascii="Times New Roman" w:hAnsi="Times New Roman" w:cs="Times New Roman"/>
          <w:sz w:val="48"/>
          <w:szCs w:val="48"/>
          <w:lang w:val="bg-BG"/>
        </w:rPr>
      </w:pPr>
      <w:r w:rsidRPr="008031C4">
        <w:rPr>
          <w:rFonts w:ascii="Times New Roman" w:hAnsi="Times New Roman" w:cs="Times New Roman"/>
          <w:sz w:val="48"/>
          <w:szCs w:val="48"/>
          <w:lang w:val="bg-BG"/>
        </w:rPr>
        <w:tab/>
      </w:r>
    </w:p>
    <w:p w:rsidR="007A2CF8" w:rsidRPr="008031C4" w:rsidRDefault="007A2CF8" w:rsidP="007A2CF8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8031C4">
        <w:rPr>
          <w:rFonts w:ascii="Times New Roman" w:hAnsi="Times New Roman" w:cs="Times New Roman"/>
          <w:b/>
          <w:sz w:val="36"/>
          <w:szCs w:val="36"/>
          <w:lang w:val="bg-BG"/>
        </w:rPr>
        <w:t>Системи за паралелна обработка</w:t>
      </w:r>
    </w:p>
    <w:p w:rsidR="007A2CF8" w:rsidRPr="008031C4" w:rsidRDefault="007A2CF8" w:rsidP="007A2CF8">
      <w:pPr>
        <w:jc w:val="center"/>
        <w:rPr>
          <w:rFonts w:ascii="Times New Roman" w:hAnsi="Times New Roman" w:cs="Times New Roman"/>
          <w:b/>
          <w:sz w:val="72"/>
          <w:szCs w:val="72"/>
          <w:lang w:val="bg-BG"/>
        </w:rPr>
      </w:pPr>
      <w:r w:rsidRPr="008031C4">
        <w:rPr>
          <w:rFonts w:ascii="Times New Roman" w:hAnsi="Times New Roman" w:cs="Times New Roman"/>
          <w:b/>
          <w:sz w:val="72"/>
          <w:szCs w:val="72"/>
          <w:lang w:val="bg-BG"/>
        </w:rPr>
        <w:t>Умнож</w:t>
      </w:r>
      <w:r w:rsidR="009424E8">
        <w:rPr>
          <w:rFonts w:ascii="Times New Roman" w:hAnsi="Times New Roman" w:cs="Times New Roman"/>
          <w:b/>
          <w:sz w:val="72"/>
          <w:szCs w:val="72"/>
          <w:lang w:val="bg-BG"/>
        </w:rPr>
        <w:t>ение</w:t>
      </w:r>
      <w:r w:rsidRPr="008031C4">
        <w:rPr>
          <w:rFonts w:ascii="Times New Roman" w:hAnsi="Times New Roman" w:cs="Times New Roman"/>
          <w:b/>
          <w:sz w:val="72"/>
          <w:szCs w:val="72"/>
          <w:lang w:val="bg-BG"/>
        </w:rPr>
        <w:t xml:space="preserve"> на матрици</w:t>
      </w: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8031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7BF59" wp14:editId="5144BFD4">
                <wp:simplePos x="0" y="0"/>
                <wp:positionH relativeFrom="column">
                  <wp:posOffset>3881120</wp:posOffset>
                </wp:positionH>
                <wp:positionV relativeFrom="paragraph">
                  <wp:posOffset>60960</wp:posOffset>
                </wp:positionV>
                <wp:extent cx="23742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CF8" w:rsidRPr="00F65880" w:rsidRDefault="007A2CF8" w:rsidP="007A2CF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  <w:t>Проверил</w:t>
                            </w:r>
                            <w:r w:rsidRPr="00F658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  <w:t>:</w:t>
                            </w:r>
                          </w:p>
                          <w:p w:rsidR="007A2CF8" w:rsidRPr="00F65880" w:rsidRDefault="007A2CF8" w:rsidP="007A2CF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g-BG"/>
                              </w:rPr>
                              <w:t>Гл. Ас Христо Христов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6pt;margin-top: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" stroked="f">
                <v:textbox style="mso-fit-shape-to-text:t">
                  <w:txbxContent>
                    <w:p w:rsidR="007A2CF8" w:rsidRPr="00F65880" w:rsidRDefault="007A2CF8" w:rsidP="007A2CF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g-BG"/>
                        </w:rPr>
                        <w:t>Проверил</w:t>
                      </w:r>
                      <w:r w:rsidRPr="00F658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g-BG"/>
                        </w:rPr>
                        <w:t>:</w:t>
                      </w:r>
                    </w:p>
                    <w:p w:rsidR="007A2CF8" w:rsidRPr="00F65880" w:rsidRDefault="007A2CF8" w:rsidP="007A2C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g-BG"/>
                        </w:rPr>
                        <w:t>Гл. Ас Христо Христов</w:t>
                      </w:r>
                    </w:p>
                  </w:txbxContent>
                </v:textbox>
              </v:shape>
            </w:pict>
          </mc:Fallback>
        </mc:AlternateContent>
      </w:r>
      <w:r w:rsidRPr="008031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03A7" wp14:editId="2B18FD21">
                <wp:simplePos x="0" y="0"/>
                <wp:positionH relativeFrom="column">
                  <wp:posOffset>-328295</wp:posOffset>
                </wp:positionH>
                <wp:positionV relativeFrom="paragraph">
                  <wp:posOffset>69215</wp:posOffset>
                </wp:positionV>
                <wp:extent cx="3797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CF8" w:rsidRPr="00F65880" w:rsidRDefault="007A2CF8" w:rsidP="007A2CF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  <w:t>Изготвил:</w:t>
                            </w:r>
                          </w:p>
                          <w:p w:rsidR="007A2CF8" w:rsidRDefault="007A2CF8" w:rsidP="007A2CF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F6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g-BG"/>
                              </w:rPr>
                              <w:t xml:space="preserve">Мила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g-BG"/>
                              </w:rPr>
                              <w:t>Светлославова Русева,</w:t>
                            </w:r>
                          </w:p>
                          <w:p w:rsidR="007A2CF8" w:rsidRPr="00F65880" w:rsidRDefault="007A2CF8" w:rsidP="007A2CF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F6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g-BG"/>
                              </w:rPr>
                              <w:t>ф.н. 80916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g-BG"/>
                              </w:rPr>
                              <w:t>, Компютърни науки, 3 курс, 1 група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5.85pt;margin-top:5.45pt;width:29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" filled="f" stroked="f">
                <v:textbox style="mso-fit-shape-to-text:t">
                  <w:txbxContent>
                    <w:p w:rsidR="007A2CF8" w:rsidRPr="00F65880" w:rsidRDefault="007A2CF8" w:rsidP="007A2CF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g-BG"/>
                        </w:rPr>
                        <w:t>Изготвил:</w:t>
                      </w:r>
                    </w:p>
                    <w:p w:rsidR="007A2CF8" w:rsidRDefault="007A2CF8" w:rsidP="007A2C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g-BG"/>
                        </w:rPr>
                      </w:pPr>
                      <w:r w:rsidRPr="00F6588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g-BG"/>
                        </w:rPr>
                        <w:t xml:space="preserve">Мила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g-BG"/>
                        </w:rPr>
                        <w:t>Светлославова Русева,</w:t>
                      </w:r>
                    </w:p>
                    <w:p w:rsidR="007A2CF8" w:rsidRPr="00F65880" w:rsidRDefault="007A2CF8" w:rsidP="007A2C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g-BG"/>
                        </w:rPr>
                      </w:pPr>
                      <w:r w:rsidRPr="00F6588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g-BG"/>
                        </w:rPr>
                        <w:t>ф.н. 80916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g-BG"/>
                        </w:rPr>
                        <w:t>, Компютърни науки, 3 курс, 1 група</w:t>
                      </w:r>
                    </w:p>
                  </w:txbxContent>
                </v:textbox>
              </v:shape>
            </w:pict>
          </mc:Fallback>
        </mc:AlternateContent>
      </w:r>
    </w:p>
    <w:p w:rsidR="007A2CF8" w:rsidRPr="008031C4" w:rsidRDefault="007A2CF8" w:rsidP="007A2C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7A2CF8" w:rsidRPr="008031C4" w:rsidRDefault="007A2CF8" w:rsidP="007A2CF8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404F5" w:rsidRPr="00F404F5" w:rsidRDefault="00F404F5" w:rsidP="00F404F5">
      <w:pPr>
        <w:pStyle w:val="p0"/>
        <w:jc w:val="center"/>
        <w:rPr>
          <w:b/>
          <w:sz w:val="40"/>
          <w:szCs w:val="40"/>
          <w:u w:val="single"/>
        </w:rPr>
      </w:pPr>
      <w:r w:rsidRPr="00F404F5">
        <w:rPr>
          <w:b/>
          <w:sz w:val="40"/>
          <w:szCs w:val="40"/>
          <w:u w:val="single"/>
        </w:rPr>
        <w:t>Условие:</w:t>
      </w:r>
    </w:p>
    <w:p w:rsidR="00F404F5" w:rsidRDefault="00F404F5" w:rsidP="00F404F5">
      <w:pPr>
        <w:pStyle w:val="p5"/>
        <w:ind w:firstLine="720"/>
        <w:jc w:val="both"/>
      </w:pPr>
      <w:r>
        <w:t xml:space="preserve">Разглеждаме матриците </w:t>
      </w:r>
      <w:r>
        <w:rPr>
          <w:rStyle w:val="ft7"/>
        </w:rPr>
        <w:t xml:space="preserve">A </w:t>
      </w:r>
      <w:r>
        <w:t xml:space="preserve">с размерност </w:t>
      </w:r>
      <w:r>
        <w:rPr>
          <w:rStyle w:val="ft7"/>
        </w:rPr>
        <w:t xml:space="preserve">(m, n) </w:t>
      </w:r>
      <w:r>
        <w:t xml:space="preserve">и </w:t>
      </w:r>
      <w:r>
        <w:rPr>
          <w:rStyle w:val="ft7"/>
        </w:rPr>
        <w:t xml:space="preserve">B </w:t>
      </w:r>
      <w:r>
        <w:t xml:space="preserve">с размерност </w:t>
      </w:r>
      <w:r>
        <w:rPr>
          <w:rStyle w:val="ft7"/>
        </w:rPr>
        <w:t>(n, k)</w:t>
      </w:r>
      <w:r>
        <w:t xml:space="preserve">. Матрицата </w:t>
      </w:r>
      <w:r>
        <w:rPr>
          <w:rStyle w:val="ft7"/>
        </w:rPr>
        <w:t>C=</w:t>
      </w:r>
      <w:r>
        <w:rPr>
          <w:rStyle w:val="ft7"/>
        </w:rPr>
        <w:t>A.B</w:t>
      </w:r>
      <w:r>
        <w:t xml:space="preserve">, </w:t>
      </w:r>
      <w:r>
        <w:t xml:space="preserve">равна на произведението на </w:t>
      </w:r>
      <w:r>
        <w:rPr>
          <w:rStyle w:val="ft9"/>
        </w:rPr>
        <w:t xml:space="preserve">A </w:t>
      </w:r>
      <w:r>
        <w:t xml:space="preserve">и </w:t>
      </w:r>
      <w:r>
        <w:rPr>
          <w:rStyle w:val="ft9"/>
        </w:rPr>
        <w:t xml:space="preserve">B </w:t>
      </w:r>
      <w:r>
        <w:t xml:space="preserve">ще има размерност </w:t>
      </w:r>
      <w:r>
        <w:rPr>
          <w:rStyle w:val="ft9"/>
        </w:rPr>
        <w:t>(m, k)</w:t>
      </w:r>
      <w:r>
        <w:t xml:space="preserve">. Да се напише програма, която пресмята матрицата </w:t>
      </w:r>
      <w:r>
        <w:rPr>
          <w:rStyle w:val="ft9"/>
        </w:rPr>
        <w:t>C</w:t>
      </w:r>
      <w:r>
        <w:t>. Работата на програмата по умножението на матриците да се раздели по подходящ начин на две или повече нишки (задачи). Изискванията към програмата са следните:</w:t>
      </w:r>
    </w:p>
    <w:p w:rsidR="00F404F5" w:rsidRDefault="00F404F5" w:rsidP="00F404F5">
      <w:pPr>
        <w:pStyle w:val="p7"/>
        <w:numPr>
          <w:ilvl w:val="0"/>
          <w:numId w:val="2"/>
        </w:numPr>
        <w:jc w:val="both"/>
      </w:pPr>
      <w:r>
        <w:t xml:space="preserve">Размерността на матриците се задава от подходящо избрани командни параметри – например </w:t>
      </w:r>
      <w:r>
        <w:rPr>
          <w:rStyle w:val="ft11"/>
        </w:rPr>
        <w:t>„-m 1024 -n 512 -k 2048“;</w:t>
      </w:r>
    </w:p>
    <w:p w:rsidR="00F404F5" w:rsidRDefault="00F404F5" w:rsidP="00F404F5">
      <w:pPr>
        <w:pStyle w:val="p0"/>
        <w:numPr>
          <w:ilvl w:val="0"/>
          <w:numId w:val="2"/>
        </w:numPr>
        <w:jc w:val="both"/>
      </w:pPr>
      <w:r>
        <w:t>Елементите на матриците генерираме произволно с помощта на</w:t>
      </w:r>
      <w:r>
        <w:t xml:space="preserve"> </w:t>
      </w:r>
      <w:r>
        <w:t xml:space="preserve">Math.random() </w:t>
      </w:r>
      <w:r>
        <w:rPr>
          <w:rStyle w:val="ft15"/>
        </w:rPr>
        <w:t xml:space="preserve">или класа </w:t>
      </w:r>
      <w:r>
        <w:t>java.util.Random;</w:t>
      </w:r>
      <w:r>
        <w:t xml:space="preserve"> </w:t>
      </w:r>
      <w:r>
        <w:t xml:space="preserve">(Тоест матриците може да имат </w:t>
      </w:r>
      <w:r>
        <w:rPr>
          <w:rStyle w:val="ft17"/>
        </w:rPr>
        <w:t xml:space="preserve">float </w:t>
      </w:r>
      <w:r>
        <w:t xml:space="preserve">или </w:t>
      </w:r>
      <w:r>
        <w:rPr>
          <w:rStyle w:val="ft17"/>
        </w:rPr>
        <w:t xml:space="preserve">double </w:t>
      </w:r>
      <w:r>
        <w:t>елементи)</w:t>
      </w:r>
    </w:p>
    <w:p w:rsidR="00F404F5" w:rsidRDefault="00F404F5" w:rsidP="00F404F5">
      <w:pPr>
        <w:pStyle w:val="p9"/>
        <w:numPr>
          <w:ilvl w:val="0"/>
          <w:numId w:val="2"/>
        </w:numPr>
        <w:jc w:val="both"/>
      </w:pPr>
      <w:r>
        <w:rPr>
          <w:rStyle w:val="ft19"/>
        </w:rPr>
        <w:t xml:space="preserve">Друг команден параметър задава максималния </w:t>
      </w:r>
      <w:r>
        <w:rPr>
          <w:rStyle w:val="ft17"/>
        </w:rPr>
        <w:t xml:space="preserve">брой нишки </w:t>
      </w:r>
      <w:r>
        <w:t>(задачи), на които</w:t>
      </w:r>
      <w:r>
        <w:t xml:space="preserve"> </w:t>
      </w:r>
      <w:r>
        <w:t xml:space="preserve">разделяме работата по пресмятането елементите на </w:t>
      </w:r>
      <w:r>
        <w:rPr>
          <w:rStyle w:val="ft17"/>
        </w:rPr>
        <w:t xml:space="preserve">C </w:t>
      </w:r>
      <w:r>
        <w:t>–</w:t>
      </w:r>
      <w:r>
        <w:t xml:space="preserve"> </w:t>
      </w:r>
      <w:r>
        <w:rPr>
          <w:rStyle w:val="ft18"/>
        </w:rPr>
        <w:t xml:space="preserve">например </w:t>
      </w:r>
      <w:r>
        <w:t xml:space="preserve">“–t 1” </w:t>
      </w:r>
      <w:r>
        <w:rPr>
          <w:rStyle w:val="ft18"/>
        </w:rPr>
        <w:t xml:space="preserve">или </w:t>
      </w:r>
      <w:r>
        <w:t>“–tasks 3”;</w:t>
      </w:r>
    </w:p>
    <w:p w:rsidR="00F404F5" w:rsidRDefault="00F404F5" w:rsidP="00F404F5">
      <w:pPr>
        <w:pStyle w:val="p11"/>
        <w:numPr>
          <w:ilvl w:val="0"/>
          <w:numId w:val="2"/>
        </w:numPr>
        <w:jc w:val="both"/>
      </w:pPr>
      <w:r>
        <w:rPr>
          <w:rStyle w:val="ft20"/>
        </w:rPr>
        <w:t xml:space="preserve">Извежда подходящи съобщения на различните етапи от работата си, както и </w:t>
      </w:r>
      <w:r>
        <w:rPr>
          <w:rStyle w:val="ft16"/>
        </w:rPr>
        <w:t>времето отделено за изчисление</w:t>
      </w:r>
      <w:r>
        <w:t>;</w:t>
      </w:r>
    </w:p>
    <w:p w:rsidR="00F404F5" w:rsidRDefault="00F404F5" w:rsidP="00F404F5">
      <w:pPr>
        <w:pStyle w:val="p10"/>
        <w:numPr>
          <w:ilvl w:val="0"/>
          <w:numId w:val="2"/>
        </w:numPr>
        <w:jc w:val="both"/>
      </w:pPr>
      <w:r>
        <w:t xml:space="preserve">Да се осигури възможност за </w:t>
      </w:r>
      <w:r>
        <w:rPr>
          <w:rStyle w:val="ft11"/>
        </w:rPr>
        <w:t xml:space="preserve">„quiet“ </w:t>
      </w:r>
      <w:r>
        <w:t>режим на работа на програмата,</w:t>
      </w:r>
      <w:r>
        <w:t xml:space="preserve"> </w:t>
      </w:r>
      <w:r>
        <w:t xml:space="preserve">при който се извежда само времето отделено за изчисление на резултантната матрица, отново чрез подходящо избран друг команден параметър – например </w:t>
      </w:r>
      <w:r>
        <w:rPr>
          <w:rStyle w:val="ft21"/>
        </w:rPr>
        <w:t>“-q”</w:t>
      </w:r>
      <w:r>
        <w:rPr>
          <w:rStyle w:val="ft21"/>
        </w:rPr>
        <w:t>.</w:t>
      </w:r>
    </w:p>
    <w:p w:rsidR="00F404F5" w:rsidRPr="00F404F5" w:rsidRDefault="00F404F5" w:rsidP="004E3027">
      <w:pPr>
        <w:pStyle w:val="p0"/>
        <w:jc w:val="both"/>
        <w:rPr>
          <w:sz w:val="28"/>
          <w:szCs w:val="28"/>
        </w:rPr>
      </w:pPr>
      <w:r w:rsidRPr="00F404F5">
        <w:rPr>
          <w:sz w:val="28"/>
          <w:szCs w:val="28"/>
        </w:rPr>
        <w:t>ЗАБЕЛЕЖКА:</w:t>
      </w:r>
    </w:p>
    <w:p w:rsidR="00F404F5" w:rsidRDefault="00F404F5" w:rsidP="004E3027">
      <w:pPr>
        <w:pStyle w:val="p13"/>
        <w:numPr>
          <w:ilvl w:val="0"/>
          <w:numId w:val="3"/>
        </w:numPr>
        <w:jc w:val="both"/>
      </w:pPr>
      <w:r>
        <w:t xml:space="preserve">При желание за направата на подходящ графичен потребителски интерфейс </w:t>
      </w:r>
      <w:r>
        <w:rPr>
          <w:rStyle w:val="ft23"/>
        </w:rPr>
        <w:t xml:space="preserve">(GUI) </w:t>
      </w:r>
      <w:r>
        <w:t xml:space="preserve">с помощта на класовете от пакета </w:t>
      </w:r>
      <w:r>
        <w:rPr>
          <w:rStyle w:val="ft23"/>
        </w:rPr>
        <w:t xml:space="preserve">javax.swing </w:t>
      </w:r>
      <w:r>
        <w:t>задачата може да се изпълни от двама души; Разработването на графичен интерфейс не отменя изискването Вашата</w:t>
      </w:r>
      <w:r>
        <w:t xml:space="preserve"> </w:t>
      </w:r>
      <w:r>
        <w:t xml:space="preserve">програма да поддържа изредените командни параметри. В този случай към функцията на параметъра параметъра </w:t>
      </w:r>
      <w:r>
        <w:rPr>
          <w:rStyle w:val="ft23"/>
        </w:rPr>
        <w:t xml:space="preserve">“-q” </w:t>
      </w:r>
      <w:r>
        <w:t>се добавя изискването да не запуска графичния интерфейс. Причината за това е, Вашата програма да може да се тества отдалечено.</w:t>
      </w:r>
    </w:p>
    <w:p w:rsidR="00F404F5" w:rsidRPr="00836B08" w:rsidRDefault="00F404F5" w:rsidP="004E3027">
      <w:pPr>
        <w:pStyle w:val="p15"/>
        <w:numPr>
          <w:ilvl w:val="0"/>
          <w:numId w:val="3"/>
        </w:numPr>
        <w:jc w:val="both"/>
      </w:pPr>
      <w:r>
        <w:rPr>
          <w:rStyle w:val="ft26"/>
        </w:rPr>
        <w:t xml:space="preserve">Задачата може да се реши и с помощта на </w:t>
      </w:r>
      <w:r>
        <w:rPr>
          <w:rStyle w:val="ft25"/>
        </w:rPr>
        <w:t>RMI (java.rmi)</w:t>
      </w:r>
      <w:r>
        <w:t xml:space="preserve">. За целта трябва да се помисли за разпределения достъп до общия ресурс в случая матриците </w:t>
      </w:r>
      <w:r>
        <w:rPr>
          <w:rStyle w:val="ft25"/>
        </w:rPr>
        <w:t>A</w:t>
      </w:r>
      <w:r>
        <w:t xml:space="preserve">, </w:t>
      </w:r>
      <w:r>
        <w:rPr>
          <w:rStyle w:val="ft25"/>
        </w:rPr>
        <w:t xml:space="preserve">B </w:t>
      </w:r>
      <w:r>
        <w:t xml:space="preserve">и </w:t>
      </w:r>
      <w:r>
        <w:rPr>
          <w:rStyle w:val="ft25"/>
        </w:rPr>
        <w:t>C</w:t>
      </w:r>
      <w:r>
        <w:t>.</w:t>
      </w:r>
      <w:r>
        <w:t>4</w:t>
      </w:r>
      <w:r w:rsidR="00836B08">
        <w:rPr>
          <w:lang w:val="bg-BG"/>
        </w:rPr>
        <w:t>4</w:t>
      </w:r>
    </w:p>
    <w:p w:rsidR="00836B08" w:rsidRPr="004E3027" w:rsidRDefault="004E3027" w:rsidP="004E3027">
      <w:pPr>
        <w:pStyle w:val="p10"/>
        <w:jc w:val="both"/>
        <w:rPr>
          <w:lang w:val="bg-BG"/>
        </w:rPr>
      </w:pPr>
      <w:r>
        <w:rPr>
          <w:lang w:val="bg-BG"/>
        </w:rPr>
        <w:t>УТОЧНЕНИЯ:</w:t>
      </w:r>
    </w:p>
    <w:p w:rsidR="00836B08" w:rsidRDefault="00836B08" w:rsidP="004E3027">
      <w:pPr>
        <w:pStyle w:val="p16"/>
        <w:numPr>
          <w:ilvl w:val="0"/>
          <w:numId w:val="3"/>
        </w:numPr>
        <w:jc w:val="both"/>
      </w:pPr>
      <w:r>
        <w:rPr>
          <w:rStyle w:val="ft20"/>
        </w:rPr>
        <w:t xml:space="preserve">В условието на задачата се говори за разделянето на работата на </w:t>
      </w:r>
      <w:r>
        <w:rPr>
          <w:rStyle w:val="ft16"/>
        </w:rPr>
        <w:t xml:space="preserve">две или повече нишки. </w:t>
      </w:r>
      <w:r>
        <w:t>Работата върху съответната задача на една нишка</w:t>
      </w:r>
      <w:r w:rsidR="004E3027">
        <w:rPr>
          <w:lang w:val="bg-BG"/>
        </w:rPr>
        <w:t xml:space="preserve"> </w:t>
      </w:r>
      <w:r>
        <w:t xml:space="preserve">ще служи за еталон, по който да измерваме евентуално ускорение </w:t>
      </w:r>
      <w:r>
        <w:rPr>
          <w:rStyle w:val="ft7"/>
        </w:rPr>
        <w:t>(T1)</w:t>
      </w:r>
      <w:r>
        <w:t>. Тоест в кода реализиращ решенията на задачите трябва да се предвиди и тази възможност – задачата да бъде решавана от</w:t>
      </w:r>
      <w:r w:rsidR="004E3027">
        <w:rPr>
          <w:lang w:val="bg-BG"/>
        </w:rPr>
        <w:t xml:space="preserve"> </w:t>
      </w:r>
      <w:r>
        <w:t>единствена нишка (процес); Пускайки програмата да работи върху задачата с помощта на единствена</w:t>
      </w:r>
      <w:r w:rsidR="004E3027">
        <w:rPr>
          <w:lang w:val="bg-BG"/>
        </w:rPr>
        <w:t xml:space="preserve"> </w:t>
      </w:r>
      <w:r>
        <w:t xml:space="preserve">нишка, ще считаме че използваме серийното решение на задачата; Измервайки времето за работа на програмата при работа с </w:t>
      </w:r>
      <w:r>
        <w:rPr>
          <w:rStyle w:val="ft28"/>
        </w:rPr>
        <w:t xml:space="preserve">„p“ </w:t>
      </w:r>
      <w:r>
        <w:t xml:space="preserve">нишки – </w:t>
      </w:r>
      <w:r>
        <w:rPr>
          <w:rStyle w:val="ft28"/>
        </w:rPr>
        <w:lastRenderedPageBreak/>
        <w:t>Tp</w:t>
      </w:r>
      <w:r>
        <w:t xml:space="preserve">, изчисляваме </w:t>
      </w:r>
      <w:r>
        <w:rPr>
          <w:rStyle w:val="ft28"/>
        </w:rPr>
        <w:t>Sp</w:t>
      </w:r>
      <w:r>
        <w:t xml:space="preserve">. Представените на защитата данни за работата на програмата, трябва да отразят и </w:t>
      </w:r>
      <w:r>
        <w:rPr>
          <w:rStyle w:val="ft28"/>
        </w:rPr>
        <w:t xml:space="preserve">ефективността от работата </w:t>
      </w:r>
      <w:r>
        <w:t xml:space="preserve">и, тоест да се изчисли и покаже </w:t>
      </w:r>
      <w:r>
        <w:rPr>
          <w:rStyle w:val="ft28"/>
        </w:rPr>
        <w:t>Ep</w:t>
      </w:r>
      <w:r>
        <w:t>.</w:t>
      </w:r>
    </w:p>
    <w:p w:rsidR="00836B08" w:rsidRDefault="00836B08" w:rsidP="004E3027">
      <w:pPr>
        <w:pStyle w:val="p18"/>
        <w:numPr>
          <w:ilvl w:val="0"/>
          <w:numId w:val="3"/>
        </w:numPr>
        <w:jc w:val="both"/>
      </w:pPr>
      <w:r>
        <w:t xml:space="preserve">Командните </w:t>
      </w:r>
      <w:r>
        <w:rPr>
          <w:rStyle w:val="ft30"/>
        </w:rPr>
        <w:t xml:space="preserve">аргументи </w:t>
      </w:r>
      <w:r>
        <w:t xml:space="preserve">(параметри) на </w:t>
      </w:r>
      <w:r>
        <w:rPr>
          <w:rStyle w:val="ft30"/>
        </w:rPr>
        <w:t xml:space="preserve">терминална </w:t>
      </w:r>
      <w:r>
        <w:t xml:space="preserve">(конзолна) </w:t>
      </w:r>
      <w:r>
        <w:rPr>
          <w:rStyle w:val="ft30"/>
        </w:rPr>
        <w:t xml:space="preserve">Java </w:t>
      </w:r>
      <w:r>
        <w:t xml:space="preserve">програма, получаваме във масива </w:t>
      </w:r>
      <w:r>
        <w:rPr>
          <w:rStyle w:val="ft30"/>
        </w:rPr>
        <w:t xml:space="preserve">String args[] </w:t>
      </w:r>
      <w:r>
        <w:t xml:space="preserve">на </w:t>
      </w:r>
      <w:r>
        <w:rPr>
          <w:rStyle w:val="ft30"/>
        </w:rPr>
        <w:t xml:space="preserve">main() </w:t>
      </w:r>
      <w:r>
        <w:t xml:space="preserve">метода, на стартовия клас. За „разбирането“ им (анализирането им) може да ползвате и външни библиотеки писани специално за тази цел . Един добър пример за това е: </w:t>
      </w:r>
      <w:r>
        <w:rPr>
          <w:rStyle w:val="ft30"/>
        </w:rPr>
        <w:t xml:space="preserve">Apache Commons CLI </w:t>
      </w:r>
      <w:r>
        <w:t>(</w:t>
      </w:r>
      <w:hyperlink r:id="rId8" w:history="1">
        <w:r>
          <w:rPr>
            <w:rStyle w:val="ft31"/>
            <w:color w:val="0000FF"/>
            <w:u w:val="single"/>
          </w:rPr>
          <w:t>http://commons.apache.org/cli/</w:t>
        </w:r>
      </w:hyperlink>
      <w:r>
        <w:t>).</w:t>
      </w:r>
    </w:p>
    <w:p w:rsidR="00836B08" w:rsidRPr="00F404F5" w:rsidRDefault="00836B08" w:rsidP="00836B08">
      <w:pPr>
        <w:pStyle w:val="p15"/>
        <w:ind w:left="360"/>
        <w:jc w:val="both"/>
      </w:pPr>
    </w:p>
    <w:p w:rsidR="00F404F5" w:rsidRPr="00F404F5" w:rsidRDefault="00F404F5" w:rsidP="00F404F5">
      <w:pPr>
        <w:pStyle w:val="p0"/>
        <w:jc w:val="center"/>
        <w:rPr>
          <w:b/>
          <w:sz w:val="40"/>
          <w:szCs w:val="40"/>
          <w:u w:val="single"/>
        </w:rPr>
      </w:pPr>
      <w:r w:rsidRPr="00F404F5">
        <w:rPr>
          <w:b/>
          <w:sz w:val="40"/>
          <w:szCs w:val="40"/>
          <w:u w:val="single"/>
        </w:rPr>
        <w:t>Тест</w:t>
      </w:r>
      <w:r>
        <w:rPr>
          <w:b/>
          <w:sz w:val="40"/>
          <w:szCs w:val="40"/>
          <w:u w:val="single"/>
          <w:lang w:val="bg-BG"/>
        </w:rPr>
        <w:t>ване</w:t>
      </w:r>
      <w:r w:rsidRPr="00F404F5">
        <w:rPr>
          <w:b/>
          <w:sz w:val="40"/>
          <w:szCs w:val="40"/>
          <w:u w:val="single"/>
        </w:rPr>
        <w:t>:</w:t>
      </w:r>
    </w:p>
    <w:p w:rsidR="001871CC" w:rsidRDefault="001871CC" w:rsidP="001871CC">
      <w:pPr>
        <w:pStyle w:val="p23"/>
        <w:rPr>
          <w:rStyle w:val="ft38"/>
          <w:lang w:val="bg-BG"/>
        </w:rPr>
      </w:pPr>
      <w:r>
        <w:rPr>
          <w:rStyle w:val="ft38"/>
          <w:lang w:val="bg-BG"/>
        </w:rPr>
        <w:t>Размерност на матриците, с които ще тестваме проекта:</w:t>
      </w:r>
    </w:p>
    <w:p w:rsidR="00F404F5" w:rsidRPr="001871CC" w:rsidRDefault="00F404F5" w:rsidP="001871CC">
      <w:pPr>
        <w:pStyle w:val="p23"/>
        <w:jc w:val="center"/>
        <w:rPr>
          <w:i/>
          <w:lang w:val="bg-BG"/>
        </w:rPr>
      </w:pPr>
      <w:r w:rsidRPr="001871CC">
        <w:rPr>
          <w:rStyle w:val="ft38"/>
          <w:i/>
        </w:rPr>
        <w:t>А</w:t>
      </w:r>
      <w:r w:rsidR="00ED50D5" w:rsidRPr="001871CC">
        <w:rPr>
          <w:i/>
          <w:lang w:val="bg-BG"/>
        </w:rPr>
        <w:t>512</w:t>
      </w:r>
      <w:r w:rsidRPr="001871CC">
        <w:rPr>
          <w:i/>
        </w:rPr>
        <w:t>х</w:t>
      </w:r>
      <w:r w:rsidR="00ED50D5" w:rsidRPr="001871CC">
        <w:rPr>
          <w:i/>
          <w:lang w:val="bg-BG"/>
        </w:rPr>
        <w:t>4096</w:t>
      </w:r>
      <w:r w:rsidRPr="001871CC">
        <w:rPr>
          <w:i/>
        </w:rPr>
        <w:t xml:space="preserve"> </w:t>
      </w:r>
      <w:r w:rsidRPr="001871CC">
        <w:rPr>
          <w:rStyle w:val="ft38"/>
          <w:i/>
        </w:rPr>
        <w:t>; B</w:t>
      </w:r>
      <w:r w:rsidR="00ED50D5" w:rsidRPr="001871CC">
        <w:rPr>
          <w:i/>
          <w:lang w:val="bg-BG"/>
        </w:rPr>
        <w:t>4096</w:t>
      </w:r>
      <w:r w:rsidRPr="001871CC">
        <w:rPr>
          <w:i/>
        </w:rPr>
        <w:t>x</w:t>
      </w:r>
      <w:r w:rsidR="00ED50D5" w:rsidRPr="001871CC">
        <w:rPr>
          <w:i/>
          <w:lang w:val="bg-BG"/>
        </w:rPr>
        <w:t>1024</w:t>
      </w:r>
      <w:r w:rsidRPr="001871CC">
        <w:rPr>
          <w:i/>
        </w:rPr>
        <w:t xml:space="preserve"> </w:t>
      </w:r>
      <w:r w:rsidRPr="001871CC">
        <w:rPr>
          <w:rStyle w:val="ft38"/>
          <w:i/>
        </w:rPr>
        <w:t>; C</w:t>
      </w:r>
      <w:r w:rsidR="00ED50D5" w:rsidRPr="001871CC">
        <w:rPr>
          <w:i/>
          <w:lang w:val="bg-BG"/>
        </w:rPr>
        <w:t>512</w:t>
      </w:r>
      <w:r w:rsidRPr="001871CC">
        <w:rPr>
          <w:i/>
        </w:rPr>
        <w:t>x</w:t>
      </w:r>
      <w:r w:rsidR="00ED50D5" w:rsidRPr="001871CC">
        <w:rPr>
          <w:i/>
          <w:lang w:val="bg-BG"/>
        </w:rPr>
        <w:t>1024</w:t>
      </w:r>
    </w:p>
    <w:p w:rsidR="00F404F5" w:rsidRDefault="00F404F5" w:rsidP="00F404F5">
      <w:pPr>
        <w:pStyle w:val="p0"/>
      </w:pPr>
      <w:r>
        <w:t>Като умножението им следва да бъде:</w:t>
      </w:r>
      <w:r>
        <w:t xml:space="preserve"> </w:t>
      </w:r>
      <w:r>
        <w:t>AxB = C</w:t>
      </w:r>
      <w:r w:rsidR="001871CC">
        <w:t>.</w:t>
      </w:r>
      <w:r w:rsidR="001871CC">
        <w:rPr>
          <w:lang w:val="bg-BG"/>
        </w:rPr>
        <w:t xml:space="preserve"> </w:t>
      </w:r>
      <w:r>
        <w:t xml:space="preserve">Матриците са запълнени със случайни променливи от тип </w:t>
      </w:r>
      <w:r>
        <w:rPr>
          <w:rStyle w:val="ft17"/>
        </w:rPr>
        <w:t xml:space="preserve">double </w:t>
      </w:r>
      <w:r>
        <w:t xml:space="preserve">с помощта на класа </w:t>
      </w:r>
      <w:r>
        <w:rPr>
          <w:rStyle w:val="ft17"/>
        </w:rPr>
        <w:t>Math.random.</w:t>
      </w:r>
    </w:p>
    <w:p w:rsidR="00F404F5" w:rsidRDefault="00F404F5" w:rsidP="00F404F5">
      <w:pPr>
        <w:pStyle w:val="p0"/>
      </w:pPr>
      <w:r>
        <w:t xml:space="preserve">За смятането на изчислението и ускорението са използвани </w:t>
      </w:r>
      <w:r w:rsidR="001871CC">
        <w:rPr>
          <w:lang w:val="bg-BG"/>
        </w:rPr>
        <w:t xml:space="preserve">следните </w:t>
      </w:r>
      <w:r>
        <w:t>формулите:</w:t>
      </w:r>
    </w:p>
    <w:p w:rsidR="00F404F5" w:rsidRPr="001871CC" w:rsidRDefault="00F404F5" w:rsidP="00F404F5">
      <w:pPr>
        <w:pStyle w:val="p0"/>
        <w:jc w:val="center"/>
        <w:rPr>
          <w:i/>
          <w:lang w:val="bg-BG"/>
        </w:rPr>
      </w:pPr>
      <w:r w:rsidRPr="001871CC">
        <w:rPr>
          <w:i/>
        </w:rPr>
        <w:t>S(p) = T(1)/T(p)</w:t>
      </w:r>
      <w:r w:rsidRPr="001871CC">
        <w:rPr>
          <w:i/>
        </w:rPr>
        <w:t xml:space="preserve"> – </w:t>
      </w:r>
      <w:r w:rsidRPr="001871CC">
        <w:rPr>
          <w:i/>
          <w:lang w:val="bg-BG"/>
        </w:rPr>
        <w:t>за ускорение</w:t>
      </w:r>
    </w:p>
    <w:p w:rsidR="00F404F5" w:rsidRPr="001871CC" w:rsidRDefault="00F404F5" w:rsidP="00F404F5">
      <w:pPr>
        <w:pStyle w:val="p0"/>
        <w:tabs>
          <w:tab w:val="center" w:pos="4703"/>
          <w:tab w:val="left" w:pos="6165"/>
        </w:tabs>
        <w:rPr>
          <w:i/>
          <w:lang w:val="bg-BG"/>
        </w:rPr>
      </w:pPr>
      <w:r w:rsidRPr="001871CC">
        <w:rPr>
          <w:i/>
        </w:rPr>
        <w:tab/>
      </w:r>
      <w:r w:rsidRPr="001871CC">
        <w:rPr>
          <w:i/>
        </w:rPr>
        <w:t>E(p) = S(p)/p</w:t>
      </w:r>
      <w:r w:rsidRPr="001871CC">
        <w:rPr>
          <w:i/>
        </w:rPr>
        <w:t xml:space="preserve"> – за </w:t>
      </w:r>
      <w:r w:rsidRPr="001871CC">
        <w:rPr>
          <w:i/>
          <w:lang w:val="bg-BG"/>
        </w:rPr>
        <w:t>ефективност</w:t>
      </w:r>
    </w:p>
    <w:p w:rsidR="00F404F5" w:rsidRDefault="00F404F5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</w:p>
    <w:p w:rsidR="00F404F5" w:rsidRDefault="00F404F5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</w:p>
    <w:p w:rsidR="00F404F5" w:rsidRDefault="00F404F5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</w:p>
    <w:p w:rsidR="001871CC" w:rsidRDefault="001871CC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</w:p>
    <w:p w:rsidR="001871CC" w:rsidRDefault="001871CC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  <w:bookmarkStart w:id="0" w:name="_GoBack"/>
      <w:bookmarkEnd w:id="0"/>
    </w:p>
    <w:p w:rsidR="00F404F5" w:rsidRDefault="00F404F5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</w:p>
    <w:p w:rsidR="00F404F5" w:rsidRDefault="00F404F5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</w:p>
    <w:p w:rsidR="00F404F5" w:rsidRDefault="00F404F5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</w:p>
    <w:p w:rsidR="004E3027" w:rsidRPr="00F404F5" w:rsidRDefault="004E3027" w:rsidP="00F404F5">
      <w:pPr>
        <w:pStyle w:val="p0"/>
        <w:tabs>
          <w:tab w:val="center" w:pos="4703"/>
          <w:tab w:val="left" w:pos="6165"/>
        </w:tabs>
        <w:rPr>
          <w:lang w:val="bg-BG"/>
        </w:rPr>
      </w:pPr>
    </w:p>
    <w:p w:rsidR="00E51F3B" w:rsidRPr="00AE7296" w:rsidRDefault="008031C4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 w:rsidRPr="008031C4">
        <w:rPr>
          <w:rFonts w:ascii="Times New Roman" w:hAnsi="Times New Roman" w:cs="Times New Roman"/>
          <w:sz w:val="44"/>
          <w:szCs w:val="44"/>
          <w:u w:val="single"/>
          <w:lang w:val="bg-BG"/>
        </w:rPr>
        <w:lastRenderedPageBreak/>
        <w:t xml:space="preserve">Без транспониране на матрицата </w:t>
      </w:r>
      <w:r w:rsidR="00AE7296">
        <w:rPr>
          <w:rFonts w:ascii="Times New Roman" w:hAnsi="Times New Roman" w:cs="Times New Roman"/>
          <w:sz w:val="44"/>
          <w:szCs w:val="44"/>
          <w:u w:val="single"/>
        </w:rPr>
        <w:t>B</w:t>
      </w:r>
      <w:r w:rsidR="00AE7296">
        <w:rPr>
          <w:rFonts w:ascii="Times New Roman" w:hAnsi="Times New Roman" w:cs="Times New Roman"/>
          <w:sz w:val="44"/>
          <w:szCs w:val="44"/>
          <w:u w:val="single"/>
          <w:lang w:val="bg-BG"/>
        </w:rPr>
        <w:t xml:space="preserve"> –</w:t>
      </w:r>
      <w:r w:rsidR="009424E8">
        <w:rPr>
          <w:rFonts w:ascii="Times New Roman" w:hAnsi="Times New Roman" w:cs="Times New Roman"/>
          <w:sz w:val="44"/>
          <w:szCs w:val="44"/>
          <w:u w:val="single"/>
          <w:lang w:val="bg-BG"/>
        </w:rPr>
        <w:t xml:space="preserve"> </w:t>
      </w:r>
      <w:r w:rsidR="00AE7296">
        <w:rPr>
          <w:rFonts w:ascii="Times New Roman" w:hAnsi="Times New Roman" w:cs="Times New Roman"/>
          <w:sz w:val="44"/>
          <w:szCs w:val="44"/>
          <w:u w:val="single"/>
          <w:lang w:val="bg-BG"/>
        </w:rPr>
        <w:t>четни нишки</w:t>
      </w:r>
    </w:p>
    <w:p w:rsidR="00E51F3B" w:rsidRDefault="00E51F3B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>
            <wp:extent cx="4142792" cy="3001726"/>
            <wp:effectExtent l="171450" t="171450" r="372110" b="3702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tni_matri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822" cy="2988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1F3B" w:rsidRDefault="00E51F3B" w:rsidP="000E58B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>
            <wp:extent cx="4646645" cy="2672633"/>
            <wp:effectExtent l="171450" t="171450" r="382905" b="3568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(p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644" cy="2672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7296" w:rsidRDefault="00E51F3B" w:rsidP="000E58B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lastRenderedPageBreak/>
        <w:drawing>
          <wp:inline distT="0" distB="0" distL="0" distR="0">
            <wp:extent cx="4993898" cy="3116424"/>
            <wp:effectExtent l="171450" t="171450" r="378460" b="3702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(p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189" cy="3089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7296" w:rsidRDefault="00AE7296" w:rsidP="000E58B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AE7296" w:rsidRDefault="00E51F3B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 wp14:anchorId="5CFD4AB0" wp14:editId="7C272451">
            <wp:extent cx="5018047" cy="3135086"/>
            <wp:effectExtent l="171450" t="171450" r="373380" b="3702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(p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220" cy="3127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58BD" w:rsidRPr="00AE7296" w:rsidRDefault="000E58BD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sz w:val="44"/>
          <w:szCs w:val="44"/>
          <w:u w:val="single"/>
          <w:lang w:val="bg-BG"/>
        </w:rPr>
        <w:lastRenderedPageBreak/>
        <w:t xml:space="preserve">Транспонирана матрицата </w:t>
      </w:r>
      <w:r>
        <w:rPr>
          <w:rFonts w:ascii="Times New Roman" w:hAnsi="Times New Roman" w:cs="Times New Roman"/>
          <w:sz w:val="44"/>
          <w:szCs w:val="44"/>
          <w:u w:val="single"/>
        </w:rPr>
        <w:t>B</w:t>
      </w:r>
      <w:r w:rsidR="00AE7296">
        <w:rPr>
          <w:rFonts w:ascii="Times New Roman" w:hAnsi="Times New Roman" w:cs="Times New Roman"/>
          <w:sz w:val="44"/>
          <w:szCs w:val="44"/>
          <w:u w:val="single"/>
          <w:lang w:val="bg-BG"/>
        </w:rPr>
        <w:t xml:space="preserve"> – четни нишки</w:t>
      </w:r>
    </w:p>
    <w:p w:rsidR="000E58BD" w:rsidRDefault="000E58BD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 wp14:anchorId="18865077" wp14:editId="73C99867">
            <wp:extent cx="4151376" cy="2987342"/>
            <wp:effectExtent l="171450" t="171450" r="382905" b="36576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tni_matrix_tran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33" cy="2985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24E8" w:rsidRPr="009424E8" w:rsidRDefault="009424E8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</w:p>
    <w:p w:rsidR="000E58BD" w:rsidRDefault="00AE7296" w:rsidP="000E58BD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 wp14:anchorId="1B44B2F1" wp14:editId="35917DBA">
            <wp:extent cx="4707655" cy="2817845"/>
            <wp:effectExtent l="171450" t="171450" r="379095" b="3638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(p)_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629" cy="2795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58BD" w:rsidRDefault="000E58BD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</w:p>
    <w:p w:rsidR="000E58BD" w:rsidRDefault="000E58BD" w:rsidP="000E58B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>
            <wp:extent cx="4851918" cy="3007083"/>
            <wp:effectExtent l="171450" t="171450" r="387350" b="3651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(p)_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240" cy="29955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7296" w:rsidRPr="00AE7296" w:rsidRDefault="00AE7296" w:rsidP="000E58B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AE7296" w:rsidRPr="00AE7296" w:rsidRDefault="000E58BD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 wp14:anchorId="4BEC1B1D" wp14:editId="3BD8F7B6">
            <wp:extent cx="5148481" cy="328437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(p)_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236" cy="329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BD" w:rsidRPr="00AE7296" w:rsidRDefault="00AE7296" w:rsidP="000E58BD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sz w:val="44"/>
          <w:szCs w:val="44"/>
          <w:u w:val="single"/>
          <w:lang w:val="bg-BG"/>
        </w:rPr>
        <w:lastRenderedPageBreak/>
        <w:t xml:space="preserve">Без транспониране на матрица </w:t>
      </w:r>
      <w:r>
        <w:rPr>
          <w:rFonts w:ascii="Times New Roman" w:hAnsi="Times New Roman" w:cs="Times New Roman"/>
          <w:sz w:val="44"/>
          <w:szCs w:val="44"/>
          <w:u w:val="single"/>
        </w:rPr>
        <w:t>B</w:t>
      </w:r>
      <w:r>
        <w:rPr>
          <w:rFonts w:ascii="Times New Roman" w:hAnsi="Times New Roman" w:cs="Times New Roman"/>
          <w:sz w:val="44"/>
          <w:szCs w:val="44"/>
          <w:u w:val="single"/>
          <w:lang w:val="bg-BG"/>
        </w:rPr>
        <w:t xml:space="preserve"> – нечетни нишки</w:t>
      </w:r>
    </w:p>
    <w:p w:rsidR="00AE7296" w:rsidRDefault="00AE7296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 wp14:anchorId="51174E06" wp14:editId="0619228A">
            <wp:extent cx="4206240" cy="2863598"/>
            <wp:effectExtent l="171450" t="171450" r="384810" b="3562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hetni_matrix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895" cy="2806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24E8" w:rsidRPr="00AE7296" w:rsidRDefault="009424E8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</w:p>
    <w:p w:rsidR="00AE7296" w:rsidRDefault="00AE7296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 wp14:anchorId="3CA5481B" wp14:editId="2BCC11C5">
            <wp:extent cx="4590288" cy="2660561"/>
            <wp:effectExtent l="171450" t="171450" r="382270" b="3689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(p)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813" cy="2628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7296" w:rsidRDefault="00AE7296" w:rsidP="00AE7296">
      <w:pPr>
        <w:jc w:val="center"/>
        <w:rPr>
          <w:rFonts w:ascii="Times New Roman" w:hAnsi="Times New Roman" w:cs="Times New Roman"/>
          <w:noProof/>
          <w:sz w:val="44"/>
          <w:szCs w:val="44"/>
          <w:u w:val="single"/>
        </w:rPr>
      </w:pPr>
    </w:p>
    <w:p w:rsidR="00AE7296" w:rsidRDefault="00AE7296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>
            <wp:extent cx="4739990" cy="3072384"/>
            <wp:effectExtent l="171450" t="171450" r="384810" b="3568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(p)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161" cy="3066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0600" w:rsidRPr="00D00600" w:rsidRDefault="00D00600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</w:p>
    <w:p w:rsidR="00AE7296" w:rsidRPr="00D00600" w:rsidRDefault="00D00600" w:rsidP="00D00600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 wp14:anchorId="3FE081B1" wp14:editId="22DC2CE2">
            <wp:extent cx="4987758" cy="320040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(p)_t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352" cy="319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296" w:rsidRPr="00AE7296" w:rsidRDefault="00AE7296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sz w:val="44"/>
          <w:szCs w:val="44"/>
          <w:u w:val="single"/>
          <w:lang w:val="bg-BG"/>
        </w:rPr>
        <w:lastRenderedPageBreak/>
        <w:t xml:space="preserve">Транспонирана матрица 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B – </w:t>
      </w:r>
      <w:r>
        <w:rPr>
          <w:rFonts w:ascii="Times New Roman" w:hAnsi="Times New Roman" w:cs="Times New Roman"/>
          <w:sz w:val="44"/>
          <w:szCs w:val="44"/>
          <w:u w:val="single"/>
          <w:lang w:val="bg-BG"/>
        </w:rPr>
        <w:t>нечетни нишки</w:t>
      </w:r>
    </w:p>
    <w:p w:rsidR="00AE7296" w:rsidRDefault="00AE7296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>
            <wp:extent cx="4462272" cy="3026777"/>
            <wp:effectExtent l="171450" t="171450" r="376555" b="3644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hetni_matrix_t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538" cy="2972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0600" w:rsidRDefault="00D00600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</w:p>
    <w:p w:rsidR="00D00600" w:rsidRDefault="00D00600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>
            <wp:extent cx="4932098" cy="2834640"/>
            <wp:effectExtent l="171450" t="171450" r="382905" b="3657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(p)_t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830" cy="2829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0600" w:rsidRDefault="00D00600" w:rsidP="00D00600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lastRenderedPageBreak/>
        <w:drawing>
          <wp:inline distT="0" distB="0" distL="0" distR="0" wp14:anchorId="15D5A4E3" wp14:editId="4023663E">
            <wp:extent cx="5106113" cy="3115110"/>
            <wp:effectExtent l="171450" t="171450" r="380365" b="3714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(p)_t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31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  <w:u w:val="single"/>
          <w:lang w:val="bg-BG"/>
        </w:rPr>
        <w:br/>
      </w:r>
    </w:p>
    <w:p w:rsidR="00D00600" w:rsidRDefault="00D00600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  <w:r>
        <w:rPr>
          <w:rFonts w:ascii="Times New Roman" w:hAnsi="Times New Roman" w:cs="Times New Roman"/>
          <w:noProof/>
          <w:sz w:val="44"/>
          <w:szCs w:val="44"/>
          <w:u w:val="single"/>
        </w:rPr>
        <w:drawing>
          <wp:inline distT="0" distB="0" distL="0" distR="0" wp14:anchorId="73525A93" wp14:editId="3969AB5E">
            <wp:extent cx="5182324" cy="3029373"/>
            <wp:effectExtent l="171450" t="171450" r="380365" b="3619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(p)_t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4" cy="3029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0600" w:rsidRPr="00D00600" w:rsidRDefault="00D00600" w:rsidP="00AE7296">
      <w:pPr>
        <w:jc w:val="center"/>
        <w:rPr>
          <w:rFonts w:ascii="Times New Roman" w:hAnsi="Times New Roman" w:cs="Times New Roman"/>
          <w:sz w:val="44"/>
          <w:szCs w:val="44"/>
          <w:u w:val="single"/>
          <w:lang w:val="bg-BG"/>
        </w:rPr>
      </w:pPr>
    </w:p>
    <w:sectPr w:rsidR="00D00600" w:rsidRPr="00D00600" w:rsidSect="008031C4">
      <w:headerReference w:type="default" r:id="rId25"/>
      <w:footerReference w:type="default" r:id="rId26"/>
      <w:footerReference w:type="first" r:id="rId27"/>
      <w:pgSz w:w="12240" w:h="15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33" w:rsidRDefault="00716133" w:rsidP="007A2CF8">
      <w:pPr>
        <w:spacing w:after="0" w:line="240" w:lineRule="auto"/>
      </w:pPr>
      <w:r>
        <w:separator/>
      </w:r>
    </w:p>
  </w:endnote>
  <w:endnote w:type="continuationSeparator" w:id="0">
    <w:p w:rsidR="00716133" w:rsidRDefault="00716133" w:rsidP="007A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27108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600" w:rsidRPr="00D00600" w:rsidRDefault="00D0060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06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06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06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71C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0060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00600" w:rsidRPr="00D00600" w:rsidRDefault="00D0060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2239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1C4" w:rsidRPr="008031C4" w:rsidRDefault="008031C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031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31C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31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031C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031C4" w:rsidRPr="008031C4" w:rsidRDefault="008031C4">
    <w:pPr>
      <w:pStyle w:val="Footer"/>
      <w:rPr>
        <w:rFonts w:ascii="Times New Roman" w:hAnsi="Times New Roman" w:cs="Times New Roman"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33" w:rsidRDefault="00716133" w:rsidP="007A2CF8">
      <w:pPr>
        <w:spacing w:after="0" w:line="240" w:lineRule="auto"/>
      </w:pPr>
      <w:r>
        <w:separator/>
      </w:r>
    </w:p>
  </w:footnote>
  <w:footnote w:type="continuationSeparator" w:id="0">
    <w:p w:rsidR="00716133" w:rsidRDefault="00716133" w:rsidP="007A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F8" w:rsidRDefault="007A2CF8">
    <w:pPr>
      <w:pStyle w:val="Header"/>
    </w:pPr>
  </w:p>
  <w:p w:rsidR="007A2CF8" w:rsidRPr="008031C4" w:rsidRDefault="007A2CF8" w:rsidP="007A2CF8">
    <w:pPr>
      <w:pStyle w:val="Header"/>
      <w:jc w:val="right"/>
      <w:rPr>
        <w:rFonts w:ascii="Times New Roman" w:hAnsi="Times New Roman" w:cs="Times New Roman"/>
        <w:sz w:val="24"/>
        <w:szCs w:val="24"/>
        <w:lang w:val="bg-BG"/>
      </w:rPr>
    </w:pPr>
    <w:r w:rsidRPr="008031C4">
      <w:rPr>
        <w:rFonts w:ascii="Times New Roman" w:hAnsi="Times New Roman" w:cs="Times New Roman"/>
        <w:sz w:val="24"/>
        <w:szCs w:val="24"/>
        <w:lang w:val="bg-BG"/>
      </w:rPr>
      <w:t>Умножение на матрици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2A"/>
    <w:multiLevelType w:val="hybridMultilevel"/>
    <w:tmpl w:val="AE2C43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E5E06"/>
    <w:multiLevelType w:val="hybridMultilevel"/>
    <w:tmpl w:val="19FC54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736E"/>
    <w:multiLevelType w:val="hybridMultilevel"/>
    <w:tmpl w:val="3B14FF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07ED"/>
    <w:multiLevelType w:val="hybridMultilevel"/>
    <w:tmpl w:val="6EFC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C9"/>
    <w:rsid w:val="000E58BD"/>
    <w:rsid w:val="00161BFE"/>
    <w:rsid w:val="001871CC"/>
    <w:rsid w:val="004E3027"/>
    <w:rsid w:val="00716133"/>
    <w:rsid w:val="007A2CF8"/>
    <w:rsid w:val="008031C4"/>
    <w:rsid w:val="00836B08"/>
    <w:rsid w:val="009424E8"/>
    <w:rsid w:val="009C53F0"/>
    <w:rsid w:val="00AE7296"/>
    <w:rsid w:val="00B97B1E"/>
    <w:rsid w:val="00D00600"/>
    <w:rsid w:val="00E51F3B"/>
    <w:rsid w:val="00E57F97"/>
    <w:rsid w:val="00E708C9"/>
    <w:rsid w:val="00ED50D5"/>
    <w:rsid w:val="00F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CF8"/>
  </w:style>
  <w:style w:type="paragraph" w:styleId="Footer">
    <w:name w:val="footer"/>
    <w:basedOn w:val="Normal"/>
    <w:link w:val="FooterChar"/>
    <w:uiPriority w:val="99"/>
    <w:unhideWhenUsed/>
    <w:rsid w:val="007A2C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CF8"/>
  </w:style>
  <w:style w:type="paragraph" w:styleId="BalloonText">
    <w:name w:val="Balloon Text"/>
    <w:basedOn w:val="Normal"/>
    <w:link w:val="BalloonTextChar"/>
    <w:uiPriority w:val="99"/>
    <w:semiHidden/>
    <w:unhideWhenUsed/>
    <w:rsid w:val="007A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F8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F404F5"/>
  </w:style>
  <w:style w:type="paragraph" w:customStyle="1" w:styleId="p6">
    <w:name w:val="p6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F404F5"/>
  </w:style>
  <w:style w:type="paragraph" w:customStyle="1" w:styleId="p7">
    <w:name w:val="p7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F404F5"/>
  </w:style>
  <w:style w:type="character" w:customStyle="1" w:styleId="ft13">
    <w:name w:val="ft13"/>
    <w:basedOn w:val="DefaultParagraphFont"/>
    <w:rsid w:val="00F404F5"/>
  </w:style>
  <w:style w:type="character" w:customStyle="1" w:styleId="ft15">
    <w:name w:val="ft15"/>
    <w:basedOn w:val="DefaultParagraphFont"/>
    <w:rsid w:val="00F404F5"/>
  </w:style>
  <w:style w:type="paragraph" w:customStyle="1" w:styleId="p8">
    <w:name w:val="p8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DefaultParagraphFont"/>
    <w:rsid w:val="00F404F5"/>
  </w:style>
  <w:style w:type="paragraph" w:customStyle="1" w:styleId="p9">
    <w:name w:val="p9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DefaultParagraphFont"/>
    <w:rsid w:val="00F404F5"/>
  </w:style>
  <w:style w:type="paragraph" w:customStyle="1" w:styleId="p10">
    <w:name w:val="p10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DefaultParagraphFont"/>
    <w:rsid w:val="00F404F5"/>
  </w:style>
  <w:style w:type="paragraph" w:customStyle="1" w:styleId="p11">
    <w:name w:val="p11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F404F5"/>
  </w:style>
  <w:style w:type="character" w:customStyle="1" w:styleId="ft20">
    <w:name w:val="ft20"/>
    <w:basedOn w:val="DefaultParagraphFont"/>
    <w:rsid w:val="00F404F5"/>
  </w:style>
  <w:style w:type="paragraph" w:customStyle="1" w:styleId="p12">
    <w:name w:val="p12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1">
    <w:name w:val="ft21"/>
    <w:basedOn w:val="DefaultParagraphFont"/>
    <w:rsid w:val="00F404F5"/>
  </w:style>
  <w:style w:type="paragraph" w:customStyle="1" w:styleId="p13">
    <w:name w:val="p13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3">
    <w:name w:val="ft23"/>
    <w:basedOn w:val="DefaultParagraphFont"/>
    <w:rsid w:val="00F404F5"/>
  </w:style>
  <w:style w:type="paragraph" w:customStyle="1" w:styleId="p14">
    <w:name w:val="p14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DefaultParagraphFont"/>
    <w:rsid w:val="00F404F5"/>
  </w:style>
  <w:style w:type="character" w:customStyle="1" w:styleId="ft26">
    <w:name w:val="ft26"/>
    <w:basedOn w:val="DefaultParagraphFont"/>
    <w:rsid w:val="00F404F5"/>
  </w:style>
  <w:style w:type="paragraph" w:customStyle="1" w:styleId="p16">
    <w:name w:val="p16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DefaultParagraphFont"/>
    <w:rsid w:val="00F404F5"/>
  </w:style>
  <w:style w:type="paragraph" w:customStyle="1" w:styleId="p18">
    <w:name w:val="p18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0">
    <w:name w:val="ft30"/>
    <w:basedOn w:val="DefaultParagraphFont"/>
    <w:rsid w:val="00F404F5"/>
  </w:style>
  <w:style w:type="character" w:customStyle="1" w:styleId="ft31">
    <w:name w:val="ft31"/>
    <w:basedOn w:val="DefaultParagraphFont"/>
    <w:rsid w:val="00F404F5"/>
  </w:style>
  <w:style w:type="paragraph" w:customStyle="1" w:styleId="p22">
    <w:name w:val="p22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8">
    <w:name w:val="ft38"/>
    <w:basedOn w:val="DefaultParagraphFont"/>
    <w:rsid w:val="00F404F5"/>
  </w:style>
  <w:style w:type="paragraph" w:customStyle="1" w:styleId="p24">
    <w:name w:val="p24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CF8"/>
  </w:style>
  <w:style w:type="paragraph" w:styleId="Footer">
    <w:name w:val="footer"/>
    <w:basedOn w:val="Normal"/>
    <w:link w:val="FooterChar"/>
    <w:uiPriority w:val="99"/>
    <w:unhideWhenUsed/>
    <w:rsid w:val="007A2C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CF8"/>
  </w:style>
  <w:style w:type="paragraph" w:styleId="BalloonText">
    <w:name w:val="Balloon Text"/>
    <w:basedOn w:val="Normal"/>
    <w:link w:val="BalloonTextChar"/>
    <w:uiPriority w:val="99"/>
    <w:semiHidden/>
    <w:unhideWhenUsed/>
    <w:rsid w:val="007A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F8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F404F5"/>
  </w:style>
  <w:style w:type="paragraph" w:customStyle="1" w:styleId="p6">
    <w:name w:val="p6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F404F5"/>
  </w:style>
  <w:style w:type="paragraph" w:customStyle="1" w:styleId="p7">
    <w:name w:val="p7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F404F5"/>
  </w:style>
  <w:style w:type="character" w:customStyle="1" w:styleId="ft13">
    <w:name w:val="ft13"/>
    <w:basedOn w:val="DefaultParagraphFont"/>
    <w:rsid w:val="00F404F5"/>
  </w:style>
  <w:style w:type="character" w:customStyle="1" w:styleId="ft15">
    <w:name w:val="ft15"/>
    <w:basedOn w:val="DefaultParagraphFont"/>
    <w:rsid w:val="00F404F5"/>
  </w:style>
  <w:style w:type="paragraph" w:customStyle="1" w:styleId="p8">
    <w:name w:val="p8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DefaultParagraphFont"/>
    <w:rsid w:val="00F404F5"/>
  </w:style>
  <w:style w:type="paragraph" w:customStyle="1" w:styleId="p9">
    <w:name w:val="p9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9">
    <w:name w:val="ft19"/>
    <w:basedOn w:val="DefaultParagraphFont"/>
    <w:rsid w:val="00F404F5"/>
  </w:style>
  <w:style w:type="paragraph" w:customStyle="1" w:styleId="p10">
    <w:name w:val="p10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DefaultParagraphFont"/>
    <w:rsid w:val="00F404F5"/>
  </w:style>
  <w:style w:type="paragraph" w:customStyle="1" w:styleId="p11">
    <w:name w:val="p11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F404F5"/>
  </w:style>
  <w:style w:type="character" w:customStyle="1" w:styleId="ft20">
    <w:name w:val="ft20"/>
    <w:basedOn w:val="DefaultParagraphFont"/>
    <w:rsid w:val="00F404F5"/>
  </w:style>
  <w:style w:type="paragraph" w:customStyle="1" w:styleId="p12">
    <w:name w:val="p12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1">
    <w:name w:val="ft21"/>
    <w:basedOn w:val="DefaultParagraphFont"/>
    <w:rsid w:val="00F404F5"/>
  </w:style>
  <w:style w:type="paragraph" w:customStyle="1" w:styleId="p13">
    <w:name w:val="p13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3">
    <w:name w:val="ft23"/>
    <w:basedOn w:val="DefaultParagraphFont"/>
    <w:rsid w:val="00F404F5"/>
  </w:style>
  <w:style w:type="paragraph" w:customStyle="1" w:styleId="p14">
    <w:name w:val="p14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DefaultParagraphFont"/>
    <w:rsid w:val="00F404F5"/>
  </w:style>
  <w:style w:type="character" w:customStyle="1" w:styleId="ft26">
    <w:name w:val="ft26"/>
    <w:basedOn w:val="DefaultParagraphFont"/>
    <w:rsid w:val="00F404F5"/>
  </w:style>
  <w:style w:type="paragraph" w:customStyle="1" w:styleId="p16">
    <w:name w:val="p16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DefaultParagraphFont"/>
    <w:rsid w:val="00F404F5"/>
  </w:style>
  <w:style w:type="paragraph" w:customStyle="1" w:styleId="p18">
    <w:name w:val="p18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0">
    <w:name w:val="ft30"/>
    <w:basedOn w:val="DefaultParagraphFont"/>
    <w:rsid w:val="00F404F5"/>
  </w:style>
  <w:style w:type="character" w:customStyle="1" w:styleId="ft31">
    <w:name w:val="ft31"/>
    <w:basedOn w:val="DefaultParagraphFont"/>
    <w:rsid w:val="00F404F5"/>
  </w:style>
  <w:style w:type="paragraph" w:customStyle="1" w:styleId="p22">
    <w:name w:val="p22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8">
    <w:name w:val="ft38"/>
    <w:basedOn w:val="DefaultParagraphFont"/>
    <w:rsid w:val="00F404F5"/>
  </w:style>
  <w:style w:type="paragraph" w:customStyle="1" w:styleId="p24">
    <w:name w:val="p24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F4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apache.org/cli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twins</dc:creator>
  <cp:keywords/>
  <dc:description/>
  <cp:lastModifiedBy>twins</cp:lastModifiedBy>
  <cp:revision>6</cp:revision>
  <dcterms:created xsi:type="dcterms:W3CDTF">2015-05-15T17:27:00Z</dcterms:created>
  <dcterms:modified xsi:type="dcterms:W3CDTF">2015-05-17T10:31:00Z</dcterms:modified>
</cp:coreProperties>
</file>